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8551B" w14:textId="77777777" w:rsidR="00D04AE0" w:rsidRDefault="00D04AE0" w:rsidP="00D04AE0">
      <w:pPr>
        <w:pStyle w:val="NoSpacing"/>
      </w:pPr>
      <w:r>
        <w:t>PUBLIC NOTICE IS HEREBY GIVEN that the following governmental body will meet at the date, time, and place herein set out.  The tentative agenda for said meeting is as follows:</w:t>
      </w:r>
    </w:p>
    <w:p w14:paraId="0D785FB9" w14:textId="77777777" w:rsidR="00D04AE0" w:rsidRDefault="00D04AE0" w:rsidP="00D04AE0">
      <w:pPr>
        <w:pStyle w:val="NoSpacing"/>
      </w:pPr>
    </w:p>
    <w:p w14:paraId="268B41D9" w14:textId="77777777" w:rsidR="00D04AE0" w:rsidRDefault="00D04AE0" w:rsidP="00D04AE0">
      <w:pPr>
        <w:pStyle w:val="NoSpacing"/>
        <w:jc w:val="center"/>
      </w:pPr>
      <w:r>
        <w:t>TENTATIVE AGENDA</w:t>
      </w:r>
    </w:p>
    <w:p w14:paraId="4769F59A" w14:textId="77777777" w:rsidR="00D04AE0" w:rsidRDefault="00D04AE0" w:rsidP="00D04AE0">
      <w:pPr>
        <w:pStyle w:val="NoSpacing"/>
        <w:jc w:val="center"/>
      </w:pPr>
      <w:r>
        <w:t>PLANNING &amp; ZONING COMMISSION</w:t>
      </w:r>
    </w:p>
    <w:p w14:paraId="46FFF1A2" w14:textId="77777777" w:rsidR="00D04AE0" w:rsidRDefault="00D04AE0" w:rsidP="00D04AE0">
      <w:pPr>
        <w:pStyle w:val="NoSpacing"/>
        <w:jc w:val="center"/>
      </w:pPr>
      <w:r>
        <w:t>CITY COUNCIL CHAMBERS – ATKINS CITY HALL</w:t>
      </w:r>
    </w:p>
    <w:p w14:paraId="63E5A1C6" w14:textId="77777777" w:rsidR="00D04AE0" w:rsidRDefault="00D04AE0" w:rsidP="00D04AE0">
      <w:pPr>
        <w:pStyle w:val="NoSpacing"/>
        <w:jc w:val="center"/>
      </w:pPr>
      <w:r>
        <w:t>480 3</w:t>
      </w:r>
      <w:r w:rsidRPr="00A56643">
        <w:rPr>
          <w:vertAlign w:val="superscript"/>
        </w:rPr>
        <w:t>RD</w:t>
      </w:r>
      <w:r>
        <w:t xml:space="preserve"> AVENUE, ATKINS, IA 52206</w:t>
      </w:r>
    </w:p>
    <w:p w14:paraId="7B7C2588" w14:textId="14C77890" w:rsidR="00D04AE0" w:rsidRDefault="0082195A" w:rsidP="00D04AE0">
      <w:pPr>
        <w:pStyle w:val="NoSpacing"/>
        <w:jc w:val="center"/>
      </w:pPr>
      <w:r>
        <w:t xml:space="preserve">THURSDAY, </w:t>
      </w:r>
      <w:r w:rsidR="00177066">
        <w:t>OCTOBER</w:t>
      </w:r>
      <w:r w:rsidR="00D04AE0">
        <w:t xml:space="preserve"> </w:t>
      </w:r>
      <w:r w:rsidR="00177066">
        <w:t>2</w:t>
      </w:r>
      <w:r w:rsidR="00D04AE0">
        <w:t>, 2025</w:t>
      </w:r>
    </w:p>
    <w:p w14:paraId="64B8D53B" w14:textId="1BDEBAF6" w:rsidR="00D04AE0" w:rsidRDefault="00D04AE0" w:rsidP="00D04AE0">
      <w:pPr>
        <w:pStyle w:val="NoSpacing"/>
        <w:jc w:val="center"/>
      </w:pPr>
      <w:r>
        <w:t>6:</w:t>
      </w:r>
      <w:r w:rsidR="00177066">
        <w:t>0</w:t>
      </w:r>
      <w:r>
        <w:t>0 P.M.</w:t>
      </w:r>
    </w:p>
    <w:p w14:paraId="20794F46" w14:textId="77777777" w:rsidR="00D04AE0" w:rsidRDefault="00D04AE0" w:rsidP="00D04AE0">
      <w:pPr>
        <w:pStyle w:val="NoSpacing"/>
        <w:jc w:val="center"/>
      </w:pPr>
    </w:p>
    <w:p w14:paraId="10BADE27" w14:textId="77777777" w:rsidR="00D04AE0" w:rsidRDefault="00D04AE0" w:rsidP="00D04AE0">
      <w:pPr>
        <w:pStyle w:val="NoSpacing"/>
        <w:numPr>
          <w:ilvl w:val="0"/>
          <w:numId w:val="1"/>
        </w:numPr>
      </w:pPr>
      <w:r>
        <w:t>Call to Order by Chairman</w:t>
      </w:r>
    </w:p>
    <w:p w14:paraId="405ADCC6" w14:textId="77777777" w:rsidR="00D04AE0" w:rsidRDefault="00D04AE0" w:rsidP="00D04AE0">
      <w:pPr>
        <w:pStyle w:val="NoSpacing"/>
        <w:ind w:left="720"/>
      </w:pPr>
    </w:p>
    <w:p w14:paraId="06E6C793" w14:textId="77777777" w:rsidR="00D04AE0" w:rsidRDefault="00D04AE0" w:rsidP="00D04AE0">
      <w:pPr>
        <w:pStyle w:val="NoSpacing"/>
        <w:numPr>
          <w:ilvl w:val="0"/>
          <w:numId w:val="1"/>
        </w:numPr>
      </w:pPr>
      <w:r>
        <w:t>Approval of the Agenda</w:t>
      </w:r>
    </w:p>
    <w:p w14:paraId="3B2429DD" w14:textId="77777777" w:rsidR="00D04AE0" w:rsidRDefault="00D04AE0" w:rsidP="00D04AE0">
      <w:pPr>
        <w:pStyle w:val="ListParagraph"/>
      </w:pPr>
    </w:p>
    <w:p w14:paraId="5A0CE118" w14:textId="23A87640" w:rsidR="00D04AE0" w:rsidRDefault="00D04AE0" w:rsidP="00D04AE0">
      <w:pPr>
        <w:pStyle w:val="NoSpacing"/>
        <w:numPr>
          <w:ilvl w:val="0"/>
          <w:numId w:val="1"/>
        </w:numPr>
      </w:pPr>
      <w:r>
        <w:t>Approval of the M</w:t>
      </w:r>
      <w:r w:rsidR="000207F3">
        <w:t>ay</w:t>
      </w:r>
      <w:r>
        <w:t xml:space="preserve"> </w:t>
      </w:r>
      <w:r w:rsidR="000207F3">
        <w:t>8</w:t>
      </w:r>
      <w:r>
        <w:t xml:space="preserve">, </w:t>
      </w:r>
      <w:proofErr w:type="gramStart"/>
      <w:r>
        <w:t>2025</w:t>
      </w:r>
      <w:proofErr w:type="gramEnd"/>
      <w:r>
        <w:t xml:space="preserve"> meeting minutes.</w:t>
      </w:r>
    </w:p>
    <w:p w14:paraId="3950C07E" w14:textId="77777777" w:rsidR="00D04AE0" w:rsidRDefault="00D04AE0" w:rsidP="00D04AE0">
      <w:pPr>
        <w:pStyle w:val="NoSpacing"/>
      </w:pPr>
    </w:p>
    <w:p w14:paraId="128357A9" w14:textId="699487C5" w:rsidR="00D04AE0" w:rsidRDefault="00D04AE0" w:rsidP="00D04AE0">
      <w:pPr>
        <w:pStyle w:val="NoSpacing"/>
        <w:numPr>
          <w:ilvl w:val="0"/>
          <w:numId w:val="1"/>
        </w:numPr>
      </w:pPr>
      <w:r>
        <w:t>New Business:</w:t>
      </w:r>
    </w:p>
    <w:p w14:paraId="0EAC725D" w14:textId="77777777" w:rsidR="00D04AE0" w:rsidRDefault="00D04AE0" w:rsidP="00D04AE0">
      <w:pPr>
        <w:pStyle w:val="NoSpacing"/>
      </w:pPr>
    </w:p>
    <w:p w14:paraId="1FCFBA7C" w14:textId="5EC4300C" w:rsidR="00D04AE0" w:rsidRDefault="00D04AE0" w:rsidP="00D04AE0">
      <w:pPr>
        <w:pStyle w:val="NoSpacing"/>
        <w:numPr>
          <w:ilvl w:val="0"/>
          <w:numId w:val="6"/>
        </w:numPr>
      </w:pPr>
      <w:r>
        <w:t>Koopman Holding</w:t>
      </w:r>
      <w:r w:rsidR="000207F3">
        <w:t>s</w:t>
      </w:r>
      <w:r>
        <w:t xml:space="preserve"> </w:t>
      </w:r>
      <w:r w:rsidR="000207F3">
        <w:t>2</w:t>
      </w:r>
      <w:r w:rsidR="000207F3" w:rsidRPr="000207F3">
        <w:rPr>
          <w:vertAlign w:val="superscript"/>
        </w:rPr>
        <w:t>nd</w:t>
      </w:r>
      <w:r w:rsidR="000207F3">
        <w:t xml:space="preserve"> </w:t>
      </w:r>
      <w:r>
        <w:t>Addition – Preliminary Plat &amp; Final Plat:</w:t>
      </w:r>
    </w:p>
    <w:p w14:paraId="7F31E66F" w14:textId="77777777" w:rsidR="00D04AE0" w:rsidRDefault="00D04AE0" w:rsidP="00D04AE0">
      <w:pPr>
        <w:pStyle w:val="NoSpacing"/>
        <w:ind w:left="720"/>
      </w:pPr>
    </w:p>
    <w:p w14:paraId="386223CA" w14:textId="69A8ABE6" w:rsidR="00D04AE0" w:rsidRDefault="00D04AE0" w:rsidP="00D04AE0">
      <w:pPr>
        <w:pStyle w:val="NoSpacing"/>
        <w:numPr>
          <w:ilvl w:val="0"/>
          <w:numId w:val="5"/>
        </w:numPr>
      </w:pPr>
      <w:r>
        <w:t>Introduction by Scott Flory, City Administrator</w:t>
      </w:r>
    </w:p>
    <w:p w14:paraId="12D45ACC" w14:textId="7D7A8E72" w:rsidR="00D04AE0" w:rsidRDefault="00D04AE0" w:rsidP="00D04AE0">
      <w:pPr>
        <w:pStyle w:val="NoSpacing"/>
        <w:numPr>
          <w:ilvl w:val="0"/>
          <w:numId w:val="5"/>
        </w:numPr>
      </w:pPr>
      <w:r>
        <w:t>Review of request, Susan Forinash, Hall &amp; Hall Engineers, Inc.</w:t>
      </w:r>
    </w:p>
    <w:p w14:paraId="2803D2C7" w14:textId="3BABC86F" w:rsidR="00D04AE0" w:rsidRDefault="00D04AE0" w:rsidP="000207F3">
      <w:pPr>
        <w:pStyle w:val="NoSpacing"/>
        <w:numPr>
          <w:ilvl w:val="0"/>
          <w:numId w:val="5"/>
        </w:numPr>
      </w:pPr>
      <w:r w:rsidRPr="006C7C38">
        <w:rPr>
          <w:b/>
          <w:bCs/>
        </w:rPr>
        <w:t>Motion</w:t>
      </w:r>
      <w:r>
        <w:t xml:space="preserve"> to recommend approval of the “Preliminary and Final Plat </w:t>
      </w:r>
      <w:r w:rsidRPr="004A5A62">
        <w:t>for</w:t>
      </w:r>
      <w:r>
        <w:t xml:space="preserve"> Koopman Holding</w:t>
      </w:r>
      <w:r w:rsidR="000207F3">
        <w:t>s</w:t>
      </w:r>
      <w:r>
        <w:t xml:space="preserve"> </w:t>
      </w:r>
      <w:r w:rsidR="000207F3">
        <w:t>2</w:t>
      </w:r>
      <w:r w:rsidR="000207F3" w:rsidRPr="000207F3">
        <w:rPr>
          <w:vertAlign w:val="superscript"/>
        </w:rPr>
        <w:t>nd</w:t>
      </w:r>
      <w:r w:rsidR="000207F3">
        <w:t xml:space="preserve"> </w:t>
      </w:r>
      <w:r>
        <w:t>Addition” to the City Council.</w:t>
      </w:r>
    </w:p>
    <w:p w14:paraId="35B9E054" w14:textId="63A73DB1" w:rsidR="00D04AE0" w:rsidRDefault="00D04AE0" w:rsidP="00D04AE0">
      <w:pPr>
        <w:pStyle w:val="NoSpacing"/>
        <w:numPr>
          <w:ilvl w:val="0"/>
          <w:numId w:val="5"/>
        </w:numPr>
      </w:pPr>
      <w:r>
        <w:t xml:space="preserve">Discussion and Consideration of </w:t>
      </w:r>
      <w:r w:rsidRPr="0045101C">
        <w:rPr>
          <w:b/>
          <w:bCs/>
        </w:rPr>
        <w:t>Motion</w:t>
      </w:r>
      <w:r>
        <w:t xml:space="preserve"> by C</w:t>
      </w:r>
      <w:r w:rsidR="000207F3">
        <w:t>ommission.</w:t>
      </w:r>
    </w:p>
    <w:p w14:paraId="680B1660" w14:textId="54300549" w:rsidR="00D04AE0" w:rsidRDefault="00D04AE0" w:rsidP="00D04AE0">
      <w:pPr>
        <w:pStyle w:val="NoSpacing"/>
        <w:numPr>
          <w:ilvl w:val="0"/>
          <w:numId w:val="5"/>
        </w:numPr>
      </w:pPr>
      <w:r>
        <w:t xml:space="preserve">Roll call vote by </w:t>
      </w:r>
      <w:r w:rsidR="000207F3">
        <w:t>Chairman</w:t>
      </w:r>
    </w:p>
    <w:p w14:paraId="5ACD458A" w14:textId="77777777" w:rsidR="00D04AE0" w:rsidRDefault="00D04AE0" w:rsidP="00D04AE0">
      <w:pPr>
        <w:pStyle w:val="NoSpacing"/>
      </w:pPr>
    </w:p>
    <w:p w14:paraId="46912B92" w14:textId="79455FC5" w:rsidR="00D04AE0" w:rsidRDefault="00D04AE0" w:rsidP="00D04AE0">
      <w:pPr>
        <w:pStyle w:val="NoSpacing"/>
        <w:numPr>
          <w:ilvl w:val="0"/>
          <w:numId w:val="1"/>
        </w:numPr>
      </w:pPr>
      <w:r>
        <w:t>Other Business:</w:t>
      </w:r>
    </w:p>
    <w:p w14:paraId="78E2BFCC" w14:textId="77777777" w:rsidR="00D04AE0" w:rsidRDefault="00D04AE0" w:rsidP="00D04AE0">
      <w:pPr>
        <w:pStyle w:val="NoSpacing"/>
        <w:ind w:left="720"/>
      </w:pPr>
    </w:p>
    <w:p w14:paraId="161E001C" w14:textId="6214AF4F" w:rsidR="00D04AE0" w:rsidRDefault="00D04AE0" w:rsidP="00D04AE0">
      <w:pPr>
        <w:pStyle w:val="NoSpacing"/>
        <w:numPr>
          <w:ilvl w:val="0"/>
          <w:numId w:val="1"/>
        </w:numPr>
      </w:pPr>
      <w:r>
        <w:t>Adjournment</w:t>
      </w:r>
    </w:p>
    <w:p w14:paraId="4A366D3F" w14:textId="77777777" w:rsidR="00D04AE0" w:rsidRDefault="00D04AE0" w:rsidP="00D04AE0">
      <w:pPr>
        <w:pStyle w:val="NoSpacing"/>
        <w:jc w:val="center"/>
      </w:pPr>
    </w:p>
    <w:p w14:paraId="1E023640" w14:textId="77777777" w:rsidR="00D04AE0" w:rsidRDefault="00D04AE0" w:rsidP="00D04AE0">
      <w:pPr>
        <w:pStyle w:val="NoSpacing"/>
        <w:jc w:val="center"/>
      </w:pPr>
    </w:p>
    <w:p w14:paraId="413906CE" w14:textId="75430940" w:rsidR="00D04AE0" w:rsidRDefault="00D04AE0" w:rsidP="00D04AE0">
      <w:pPr>
        <w:pStyle w:val="NoSpacing"/>
        <w:jc w:val="center"/>
      </w:pPr>
    </w:p>
    <w:p w14:paraId="12888560" w14:textId="77777777" w:rsidR="00891141" w:rsidRDefault="00891141" w:rsidP="00D04AE0">
      <w:pPr>
        <w:pStyle w:val="NoSpacing"/>
        <w:jc w:val="center"/>
      </w:pPr>
    </w:p>
    <w:p w14:paraId="0F14B126" w14:textId="77777777" w:rsidR="00891141" w:rsidRDefault="00891141" w:rsidP="00D04AE0">
      <w:pPr>
        <w:pStyle w:val="NoSpacing"/>
        <w:jc w:val="center"/>
      </w:pPr>
    </w:p>
    <w:p w14:paraId="5C05FF6B" w14:textId="77777777" w:rsidR="00891141" w:rsidRDefault="00891141" w:rsidP="00D04AE0">
      <w:pPr>
        <w:pStyle w:val="NoSpacing"/>
        <w:jc w:val="center"/>
      </w:pPr>
    </w:p>
    <w:p w14:paraId="2DA6033B" w14:textId="77777777" w:rsidR="00891141" w:rsidRDefault="00891141" w:rsidP="00D04AE0">
      <w:pPr>
        <w:pStyle w:val="NoSpacing"/>
        <w:jc w:val="center"/>
      </w:pPr>
    </w:p>
    <w:p w14:paraId="4B3060BE" w14:textId="77777777" w:rsidR="00891141" w:rsidRDefault="00891141" w:rsidP="00D04AE0">
      <w:pPr>
        <w:pStyle w:val="NoSpacing"/>
        <w:jc w:val="center"/>
      </w:pPr>
    </w:p>
    <w:p w14:paraId="7E8AF3AC" w14:textId="77777777" w:rsidR="00891141" w:rsidRDefault="00891141" w:rsidP="00D04AE0">
      <w:pPr>
        <w:pStyle w:val="NoSpacing"/>
        <w:jc w:val="center"/>
      </w:pPr>
    </w:p>
    <w:p w14:paraId="783A9E02" w14:textId="77777777" w:rsidR="00891141" w:rsidRDefault="00891141" w:rsidP="00D04AE0">
      <w:pPr>
        <w:pStyle w:val="NoSpacing"/>
        <w:jc w:val="center"/>
      </w:pPr>
    </w:p>
    <w:p w14:paraId="74EB1DCC" w14:textId="77777777" w:rsidR="00891141" w:rsidRDefault="00891141" w:rsidP="00D04AE0">
      <w:pPr>
        <w:pStyle w:val="NoSpacing"/>
        <w:jc w:val="center"/>
      </w:pPr>
    </w:p>
    <w:p w14:paraId="73963516" w14:textId="77777777" w:rsidR="00891141" w:rsidRDefault="00891141" w:rsidP="00D04AE0">
      <w:pPr>
        <w:pStyle w:val="NoSpacing"/>
        <w:jc w:val="center"/>
      </w:pPr>
    </w:p>
    <w:p w14:paraId="09842981" w14:textId="77777777" w:rsidR="00891141" w:rsidRDefault="00891141" w:rsidP="00D04AE0">
      <w:pPr>
        <w:pStyle w:val="NoSpacing"/>
        <w:jc w:val="center"/>
      </w:pPr>
    </w:p>
    <w:p w14:paraId="71691138" w14:textId="77777777" w:rsidR="00D04AE0" w:rsidRDefault="00D04AE0" w:rsidP="00D04AE0">
      <w:pPr>
        <w:pStyle w:val="NoSpacing"/>
        <w:jc w:val="center"/>
      </w:pPr>
    </w:p>
    <w:p w14:paraId="23FD5426" w14:textId="77777777" w:rsidR="00D04AE0" w:rsidRDefault="00D04AE0" w:rsidP="00D04AE0">
      <w:pPr>
        <w:pStyle w:val="NoSpacing"/>
      </w:pPr>
    </w:p>
    <w:p w14:paraId="3231B785" w14:textId="23A06028" w:rsidR="00D04AE0" w:rsidRDefault="00636B29" w:rsidP="00D04AE0">
      <w:pPr>
        <w:pStyle w:val="NoSpacing"/>
        <w:ind w:left="720"/>
      </w:pPr>
      <w:r>
        <w:t>September 2</w:t>
      </w:r>
      <w:r w:rsidR="00D04AE0">
        <w:t>6, 2025</w:t>
      </w:r>
    </w:p>
    <w:p w14:paraId="7ECCA49A" w14:textId="77777777" w:rsidR="00D04AE0" w:rsidRDefault="00D04AE0" w:rsidP="00D04AE0">
      <w:pPr>
        <w:pStyle w:val="NoSpacing"/>
      </w:pPr>
    </w:p>
    <w:p w14:paraId="0B17AF47" w14:textId="77777777" w:rsidR="00D04AE0" w:rsidRDefault="00D04AE0" w:rsidP="00D04AE0">
      <w:pPr>
        <w:pStyle w:val="NoSpacing"/>
        <w:ind w:left="720"/>
      </w:pPr>
      <w:r>
        <w:t>Members of the Planning &amp; Zoning Commission:</w:t>
      </w:r>
    </w:p>
    <w:p w14:paraId="26ABF848" w14:textId="77777777" w:rsidR="00D04AE0" w:rsidRDefault="00D04AE0" w:rsidP="00D04AE0">
      <w:pPr>
        <w:pStyle w:val="NoSpacing"/>
        <w:ind w:left="720"/>
      </w:pPr>
    </w:p>
    <w:p w14:paraId="2E60B28E" w14:textId="771CA775" w:rsidR="00D04AE0" w:rsidRDefault="00D04AE0" w:rsidP="00D04AE0">
      <w:pPr>
        <w:pStyle w:val="NoSpacing"/>
        <w:ind w:left="720"/>
      </w:pPr>
      <w:r>
        <w:t>The next regular meeting of the Atkins Planning &amp; Zoning Commission is scheduled for 6:</w:t>
      </w:r>
      <w:r w:rsidR="00CE69FE">
        <w:t>0</w:t>
      </w:r>
      <w:r>
        <w:t xml:space="preserve">0 p.m., on </w:t>
      </w:r>
      <w:r w:rsidR="00636B29">
        <w:t>October</w:t>
      </w:r>
      <w:r>
        <w:t xml:space="preserve"> </w:t>
      </w:r>
      <w:r w:rsidR="00636B29">
        <w:t>2</w:t>
      </w:r>
      <w:r>
        <w:t>, 2025, in the Council Chambers at City Hall.  Please refer to the attached agenda for the items discussed below:</w:t>
      </w:r>
    </w:p>
    <w:p w14:paraId="532DED7D" w14:textId="77777777" w:rsidR="00D04AE0" w:rsidRDefault="00D04AE0" w:rsidP="00D04AE0">
      <w:pPr>
        <w:pStyle w:val="NoSpacing"/>
        <w:ind w:left="720"/>
      </w:pPr>
    </w:p>
    <w:p w14:paraId="30119AC9" w14:textId="47D5BF16" w:rsidR="00D04AE0" w:rsidRDefault="00D04AE0" w:rsidP="00D04AE0">
      <w:pPr>
        <w:pStyle w:val="NoSpacing"/>
        <w:ind w:left="720"/>
      </w:pPr>
      <w:r>
        <w:t xml:space="preserve">ITEM #3A.  </w:t>
      </w:r>
      <w:r w:rsidRPr="00D04AE0">
        <w:rPr>
          <w:b/>
          <w:bCs/>
          <w:u w:val="single"/>
        </w:rPr>
        <w:t>Koopman Holding</w:t>
      </w:r>
      <w:r w:rsidR="009F041F">
        <w:rPr>
          <w:b/>
          <w:bCs/>
          <w:u w:val="single"/>
        </w:rPr>
        <w:t>s</w:t>
      </w:r>
      <w:r w:rsidRPr="00D04AE0">
        <w:rPr>
          <w:b/>
          <w:bCs/>
          <w:u w:val="single"/>
        </w:rPr>
        <w:t xml:space="preserve"> </w:t>
      </w:r>
      <w:r w:rsidR="009F041F">
        <w:rPr>
          <w:b/>
          <w:bCs/>
          <w:u w:val="single"/>
        </w:rPr>
        <w:t>2</w:t>
      </w:r>
      <w:r w:rsidR="009F041F" w:rsidRPr="009F041F">
        <w:rPr>
          <w:b/>
          <w:bCs/>
          <w:u w:val="single"/>
          <w:vertAlign w:val="superscript"/>
        </w:rPr>
        <w:t>nd</w:t>
      </w:r>
      <w:r w:rsidR="009F041F">
        <w:rPr>
          <w:b/>
          <w:bCs/>
          <w:u w:val="single"/>
        </w:rPr>
        <w:t xml:space="preserve"> </w:t>
      </w:r>
      <w:r w:rsidRPr="00D04AE0">
        <w:rPr>
          <w:b/>
          <w:bCs/>
          <w:u w:val="single"/>
        </w:rPr>
        <w:t>Addition – Preliminary Plat &amp; Final Plat</w:t>
      </w:r>
      <w:r>
        <w:rPr>
          <w:b/>
          <w:bCs/>
        </w:rPr>
        <w:t xml:space="preserve">.  </w:t>
      </w:r>
      <w:r>
        <w:t xml:space="preserve">The City has received a request for approval of a Preliminary &amp; Final Plat for property owned by Koopman Holdings LLC, 84 Northview Avenue, Atkins, IA 52206, for property located at 125 Railroad Street.  The Owner wishes to divide </w:t>
      </w:r>
      <w:proofErr w:type="spellStart"/>
      <w:r w:rsidR="00561CE7">
        <w:t>Outlot</w:t>
      </w:r>
      <w:proofErr w:type="spellEnd"/>
      <w:r w:rsidR="00561CE7">
        <w:t xml:space="preserve"> “A” into two lots</w:t>
      </w:r>
      <w:r>
        <w:t xml:space="preserve">.  The property is zoned Light Industrial (LI).  </w:t>
      </w:r>
    </w:p>
    <w:p w14:paraId="04CF571B" w14:textId="77777777" w:rsidR="00D04AE0" w:rsidRDefault="00D04AE0" w:rsidP="00D04AE0">
      <w:pPr>
        <w:pStyle w:val="NoSpacing"/>
        <w:ind w:left="720"/>
      </w:pPr>
    </w:p>
    <w:p w14:paraId="309BA809" w14:textId="4324B1EC" w:rsidR="00D04AE0" w:rsidRPr="00D04AE0" w:rsidRDefault="00D04AE0" w:rsidP="00D04AE0">
      <w:pPr>
        <w:pStyle w:val="NoSpacing"/>
        <w:ind w:left="720"/>
      </w:pPr>
      <w:r>
        <w:t xml:space="preserve">There are existing buildings located on the property and their use aligns with the underlying zoning district regulations.  Currently, those buildings are used for storage.  The existing buildings do not presently have water and sanitary sewer service connections to the City’s public system.  </w:t>
      </w:r>
    </w:p>
    <w:p w14:paraId="5BB02D66" w14:textId="77777777" w:rsidR="00D04AE0" w:rsidRPr="00D04AE0" w:rsidRDefault="00D04AE0" w:rsidP="00F81A57">
      <w:pPr>
        <w:pStyle w:val="NoSpacing"/>
      </w:pPr>
    </w:p>
    <w:p w14:paraId="46A327F6" w14:textId="77777777" w:rsidR="00D04AE0" w:rsidRPr="00D04AE0" w:rsidRDefault="00D04AE0" w:rsidP="00D04AE0">
      <w:pPr>
        <w:pStyle w:val="NoSpacing"/>
        <w:ind w:left="720"/>
        <w:rPr>
          <w:u w:val="single"/>
        </w:rPr>
      </w:pPr>
    </w:p>
    <w:p w14:paraId="207EC012" w14:textId="77777777" w:rsidR="00D04AE0" w:rsidRPr="00B06FDF" w:rsidRDefault="00D04AE0" w:rsidP="00D04AE0">
      <w:pPr>
        <w:pStyle w:val="NoSpacing"/>
        <w:ind w:firstLine="720"/>
        <w:rPr>
          <w:rFonts w:ascii="Arial" w:hAnsi="Arial" w:cs="Arial"/>
          <w:b/>
          <w:bCs/>
        </w:rPr>
      </w:pPr>
      <w:r w:rsidRPr="00B06FDF">
        <w:rPr>
          <w:rFonts w:ascii="Arial" w:hAnsi="Arial" w:cs="Arial"/>
          <w:b/>
          <w:bCs/>
        </w:rPr>
        <w:t>CITY OF ATKINS</w:t>
      </w:r>
    </w:p>
    <w:p w14:paraId="399B347A" w14:textId="77777777" w:rsidR="00D04AE0" w:rsidRPr="00B06FDF" w:rsidRDefault="00D04AE0" w:rsidP="00D04AE0">
      <w:pPr>
        <w:pStyle w:val="NoSpacing"/>
        <w:rPr>
          <w:rFonts w:ascii="Arial" w:hAnsi="Arial" w:cs="Arial"/>
        </w:rPr>
      </w:pPr>
    </w:p>
    <w:p w14:paraId="1239002B" w14:textId="77777777" w:rsidR="00D04AE0" w:rsidRPr="00B06FDF" w:rsidRDefault="00D04AE0" w:rsidP="00D04AE0">
      <w:pPr>
        <w:pStyle w:val="NoSpacing"/>
        <w:ind w:firstLine="720"/>
        <w:rPr>
          <w:rFonts w:ascii="Arial" w:hAnsi="Arial" w:cs="Arial"/>
        </w:rPr>
      </w:pPr>
      <w:r w:rsidRPr="00B06FDF">
        <w:rPr>
          <w:rFonts w:ascii="Arial" w:hAnsi="Arial" w:cs="Arial"/>
        </w:rPr>
        <w:t>Scott L. Flory</w:t>
      </w:r>
    </w:p>
    <w:p w14:paraId="2FC82EEA" w14:textId="77777777" w:rsidR="00D04AE0" w:rsidRPr="004D70C1" w:rsidRDefault="00D04AE0" w:rsidP="00D04AE0">
      <w:pPr>
        <w:pStyle w:val="NoSpacing"/>
        <w:ind w:firstLine="720"/>
        <w:rPr>
          <w:rFonts w:ascii="Arial" w:hAnsi="Arial" w:cs="Arial"/>
        </w:rPr>
      </w:pPr>
      <w:r w:rsidRPr="00B06FDF">
        <w:rPr>
          <w:rFonts w:ascii="Arial" w:hAnsi="Arial" w:cs="Arial"/>
        </w:rPr>
        <w:t>City Administrator</w:t>
      </w:r>
    </w:p>
    <w:p w14:paraId="4FBBC496" w14:textId="77777777" w:rsidR="00D04AE0" w:rsidRDefault="00D04AE0" w:rsidP="00D04AE0">
      <w:pPr>
        <w:pStyle w:val="NoSpacing"/>
        <w:ind w:left="720"/>
      </w:pPr>
    </w:p>
    <w:p w14:paraId="6612A0C9" w14:textId="77777777" w:rsidR="00374F84" w:rsidRDefault="00374F84"/>
    <w:sectPr w:rsidR="00374F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942AC"/>
    <w:multiLevelType w:val="hybridMultilevel"/>
    <w:tmpl w:val="9698F23A"/>
    <w:lvl w:ilvl="0" w:tplc="5CEE6A68">
      <w:start w:val="1"/>
      <w:numFmt w:val="bullet"/>
      <w:lvlText w:val="-"/>
      <w:lvlJc w:val="left"/>
      <w:pPr>
        <w:ind w:left="1800" w:hanging="360"/>
      </w:pPr>
      <w:rPr>
        <w:rFonts w:ascii="Aptos" w:eastAsiaTheme="minorHAnsi" w:hAnsi="Apto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C4F75FA"/>
    <w:multiLevelType w:val="hybridMultilevel"/>
    <w:tmpl w:val="ED2EA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593A65"/>
    <w:multiLevelType w:val="hybridMultilevel"/>
    <w:tmpl w:val="8B48B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B90D2D"/>
    <w:multiLevelType w:val="hybridMultilevel"/>
    <w:tmpl w:val="581E0E02"/>
    <w:lvl w:ilvl="0" w:tplc="F7B8F3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79C1E50"/>
    <w:multiLevelType w:val="hybridMultilevel"/>
    <w:tmpl w:val="A15852A8"/>
    <w:lvl w:ilvl="0" w:tplc="ED3CB88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EE350B7"/>
    <w:multiLevelType w:val="hybridMultilevel"/>
    <w:tmpl w:val="55365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996054">
    <w:abstractNumId w:val="5"/>
  </w:num>
  <w:num w:numId="2" w16cid:durableId="2061439081">
    <w:abstractNumId w:val="2"/>
  </w:num>
  <w:num w:numId="3" w16cid:durableId="966471655">
    <w:abstractNumId w:val="4"/>
  </w:num>
  <w:num w:numId="4" w16cid:durableId="669530835">
    <w:abstractNumId w:val="1"/>
  </w:num>
  <w:num w:numId="5" w16cid:durableId="1275477360">
    <w:abstractNumId w:val="0"/>
  </w:num>
  <w:num w:numId="6" w16cid:durableId="1024791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AE0"/>
    <w:rsid w:val="000207F3"/>
    <w:rsid w:val="000A28A9"/>
    <w:rsid w:val="00177066"/>
    <w:rsid w:val="00374F84"/>
    <w:rsid w:val="00473EB6"/>
    <w:rsid w:val="00557015"/>
    <w:rsid w:val="00561CE7"/>
    <w:rsid w:val="00636B29"/>
    <w:rsid w:val="0082195A"/>
    <w:rsid w:val="00891141"/>
    <w:rsid w:val="009F041F"/>
    <w:rsid w:val="00C01FCD"/>
    <w:rsid w:val="00CE69FE"/>
    <w:rsid w:val="00D04AE0"/>
    <w:rsid w:val="00D30F54"/>
    <w:rsid w:val="00D67FC0"/>
    <w:rsid w:val="00DD357D"/>
    <w:rsid w:val="00E9257A"/>
    <w:rsid w:val="00F81874"/>
    <w:rsid w:val="00F81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7A41"/>
  <w15:chartTrackingRefBased/>
  <w15:docId w15:val="{2487133B-023A-4352-BA4D-67847F36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4A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4A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4A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4A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4A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4A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A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A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A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A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4A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4A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4A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4A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4A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A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A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AE0"/>
    <w:rPr>
      <w:rFonts w:eastAsiaTheme="majorEastAsia" w:cstheme="majorBidi"/>
      <w:color w:val="272727" w:themeColor="text1" w:themeTint="D8"/>
    </w:rPr>
  </w:style>
  <w:style w:type="paragraph" w:styleId="Title">
    <w:name w:val="Title"/>
    <w:basedOn w:val="Normal"/>
    <w:next w:val="Normal"/>
    <w:link w:val="TitleChar"/>
    <w:uiPriority w:val="10"/>
    <w:qFormat/>
    <w:rsid w:val="00D04A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A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A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4A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AE0"/>
    <w:pPr>
      <w:spacing w:before="160"/>
      <w:jc w:val="center"/>
    </w:pPr>
    <w:rPr>
      <w:i/>
      <w:iCs/>
      <w:color w:val="404040" w:themeColor="text1" w:themeTint="BF"/>
    </w:rPr>
  </w:style>
  <w:style w:type="character" w:customStyle="1" w:styleId="QuoteChar">
    <w:name w:val="Quote Char"/>
    <w:basedOn w:val="DefaultParagraphFont"/>
    <w:link w:val="Quote"/>
    <w:uiPriority w:val="29"/>
    <w:rsid w:val="00D04AE0"/>
    <w:rPr>
      <w:i/>
      <w:iCs/>
      <w:color w:val="404040" w:themeColor="text1" w:themeTint="BF"/>
    </w:rPr>
  </w:style>
  <w:style w:type="paragraph" w:styleId="ListParagraph">
    <w:name w:val="List Paragraph"/>
    <w:basedOn w:val="Normal"/>
    <w:uiPriority w:val="34"/>
    <w:qFormat/>
    <w:rsid w:val="00D04AE0"/>
    <w:pPr>
      <w:ind w:left="720"/>
      <w:contextualSpacing/>
    </w:pPr>
  </w:style>
  <w:style w:type="character" w:styleId="IntenseEmphasis">
    <w:name w:val="Intense Emphasis"/>
    <w:basedOn w:val="DefaultParagraphFont"/>
    <w:uiPriority w:val="21"/>
    <w:qFormat/>
    <w:rsid w:val="00D04AE0"/>
    <w:rPr>
      <w:i/>
      <w:iCs/>
      <w:color w:val="0F4761" w:themeColor="accent1" w:themeShade="BF"/>
    </w:rPr>
  </w:style>
  <w:style w:type="paragraph" w:styleId="IntenseQuote">
    <w:name w:val="Intense Quote"/>
    <w:basedOn w:val="Normal"/>
    <w:next w:val="Normal"/>
    <w:link w:val="IntenseQuoteChar"/>
    <w:uiPriority w:val="30"/>
    <w:qFormat/>
    <w:rsid w:val="00D04A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4AE0"/>
    <w:rPr>
      <w:i/>
      <w:iCs/>
      <w:color w:val="0F4761" w:themeColor="accent1" w:themeShade="BF"/>
    </w:rPr>
  </w:style>
  <w:style w:type="character" w:styleId="IntenseReference">
    <w:name w:val="Intense Reference"/>
    <w:basedOn w:val="DefaultParagraphFont"/>
    <w:uiPriority w:val="32"/>
    <w:qFormat/>
    <w:rsid w:val="00D04AE0"/>
    <w:rPr>
      <w:b/>
      <w:bCs/>
      <w:smallCaps/>
      <w:color w:val="0F4761" w:themeColor="accent1" w:themeShade="BF"/>
      <w:spacing w:val="5"/>
    </w:rPr>
  </w:style>
  <w:style w:type="paragraph" w:styleId="NoSpacing">
    <w:name w:val="No Spacing"/>
    <w:uiPriority w:val="1"/>
    <w:qFormat/>
    <w:rsid w:val="00D04A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Flory</dc:creator>
  <cp:keywords/>
  <dc:description/>
  <cp:lastModifiedBy>Scott Flory</cp:lastModifiedBy>
  <cp:revision>2</cp:revision>
  <cp:lastPrinted>2025-05-06T18:12:00Z</cp:lastPrinted>
  <dcterms:created xsi:type="dcterms:W3CDTF">2025-09-26T16:50:00Z</dcterms:created>
  <dcterms:modified xsi:type="dcterms:W3CDTF">2025-09-26T16:50:00Z</dcterms:modified>
</cp:coreProperties>
</file>