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CC3D" w14:textId="77777777" w:rsidR="006077F6" w:rsidRPr="00D8662C" w:rsidRDefault="006077F6" w:rsidP="006077F6">
      <w:pPr>
        <w:pStyle w:val="Default"/>
      </w:pPr>
      <w:r w:rsidRPr="00D8662C">
        <w:t xml:space="preserve">Minutes of Atkins City Council Meeting </w:t>
      </w:r>
    </w:p>
    <w:p w14:paraId="2B4A0DDD" w14:textId="3B367D10" w:rsidR="006077F6" w:rsidRPr="00D8662C" w:rsidRDefault="006077F6" w:rsidP="006077F6">
      <w:pPr>
        <w:pStyle w:val="Default"/>
      </w:pPr>
      <w:r>
        <w:t>May</w:t>
      </w:r>
      <w:r w:rsidRPr="00D8662C">
        <w:t xml:space="preserve"> </w:t>
      </w:r>
      <w:r w:rsidR="009B2E1D">
        <w:t>21st</w:t>
      </w:r>
      <w:r w:rsidRPr="00D8662C">
        <w:t xml:space="preserve">, 2018 Atkins, Iowa </w:t>
      </w:r>
    </w:p>
    <w:p w14:paraId="5302989F" w14:textId="77777777" w:rsidR="006077F6" w:rsidRPr="00D8662C" w:rsidRDefault="006077F6" w:rsidP="006077F6">
      <w:pPr>
        <w:pStyle w:val="Default"/>
      </w:pPr>
    </w:p>
    <w:p w14:paraId="25A5F497" w14:textId="266D06BF" w:rsidR="006077F6" w:rsidRDefault="006077F6" w:rsidP="006077F6">
      <w:pPr>
        <w:pStyle w:val="Default"/>
      </w:pPr>
      <w:r w:rsidRPr="00D8662C">
        <w:t xml:space="preserve">Council met in </w:t>
      </w:r>
      <w:r w:rsidR="00EC67F8">
        <w:t>regular</w:t>
      </w:r>
      <w:r w:rsidRPr="00D8662C">
        <w:t xml:space="preserve"> session. Members present by roll call were: Mayor Bruce Visser, Tim Harbach, Rodney Haerther, Heather Rinderknecht</w:t>
      </w:r>
      <w:r>
        <w:t xml:space="preserve"> and</w:t>
      </w:r>
      <w:r w:rsidRPr="00D8662C">
        <w:t xml:space="preserve"> Joey Svejda. Absent:</w:t>
      </w:r>
      <w:r w:rsidRPr="006077F6">
        <w:t xml:space="preserve"> </w:t>
      </w:r>
      <w:r w:rsidRPr="00D8662C">
        <w:t>Rob Spading. Mayor Bruce Visser called the meeting to order at 7:3</w:t>
      </w:r>
      <w:r>
        <w:t>4</w:t>
      </w:r>
      <w:r w:rsidRPr="00D8662C">
        <w:t xml:space="preserve"> pm. Also, present:</w:t>
      </w:r>
      <w:r>
        <w:t xml:space="preserve"> </w:t>
      </w:r>
      <w:r w:rsidR="00EC67F8">
        <w:t>Amber Bell City</w:t>
      </w:r>
      <w:r w:rsidRPr="00D8662C">
        <w:t xml:space="preserve"> Clerk</w:t>
      </w:r>
      <w:r w:rsidR="00EC67F8">
        <w:t>, Todd Damon Atkins Public Works and Nick Eisenbacher.</w:t>
      </w:r>
      <w:r>
        <w:t xml:space="preserve">  Resident</w:t>
      </w:r>
      <w:r w:rsidR="00EC67F8">
        <w:t>s</w:t>
      </w:r>
      <w:r>
        <w:t xml:space="preserve"> </w:t>
      </w:r>
      <w:r w:rsidR="00EC67F8">
        <w:t>Mike Palumbo and Matt Hacker</w:t>
      </w:r>
      <w:r>
        <w:t xml:space="preserve">. </w:t>
      </w:r>
    </w:p>
    <w:p w14:paraId="3FA88A27" w14:textId="77777777" w:rsidR="00631220" w:rsidRPr="00D8662C" w:rsidRDefault="00631220" w:rsidP="006077F6">
      <w:pPr>
        <w:pStyle w:val="Default"/>
      </w:pPr>
    </w:p>
    <w:p w14:paraId="6AA4FCC0" w14:textId="3FC8DFEC" w:rsidR="006077F6" w:rsidRDefault="004B0136" w:rsidP="006077F6">
      <w:pPr>
        <w:pStyle w:val="Default"/>
      </w:pPr>
      <w:r>
        <w:t>Harbach</w:t>
      </w:r>
      <w:r w:rsidR="006077F6" w:rsidRPr="00D8662C">
        <w:t xml:space="preserve"> made a motion to approve the consent agenda including a list of bills for approval and the Minutes of </w:t>
      </w:r>
      <w:r>
        <w:t>May</w:t>
      </w:r>
      <w:r w:rsidR="006077F6" w:rsidRPr="00D8662C">
        <w:t xml:space="preserve"> </w:t>
      </w:r>
      <w:r>
        <w:t>15</w:t>
      </w:r>
      <w:r w:rsidR="006077F6">
        <w:t>th</w:t>
      </w:r>
      <w:r w:rsidR="006077F6" w:rsidRPr="00D8662C">
        <w:t xml:space="preserve">, 2018.  </w:t>
      </w:r>
      <w:r>
        <w:t>Svejda</w:t>
      </w:r>
      <w:r w:rsidR="006077F6">
        <w:t xml:space="preserve"> </w:t>
      </w:r>
      <w:r w:rsidR="006077F6" w:rsidRPr="00D8662C">
        <w:t>second</w:t>
      </w:r>
      <w:r w:rsidR="006077F6">
        <w:t>ed</w:t>
      </w:r>
      <w:r w:rsidR="006077F6" w:rsidRPr="00D8662C">
        <w:t xml:space="preserve"> to the motion.  Ayes: Svejda, Rinderknecht, Haerther and Harbach. Nay: None. Absent:</w:t>
      </w:r>
      <w:r w:rsidR="006077F6">
        <w:t xml:space="preserve"> </w:t>
      </w:r>
      <w:r w:rsidR="006077F6" w:rsidRPr="00D8662C">
        <w:t>Spading</w:t>
      </w:r>
      <w:r w:rsidR="006077F6">
        <w:t>.</w:t>
      </w:r>
      <w:r w:rsidR="006077F6" w:rsidRPr="00D8662C">
        <w:t xml:space="preserve"> Motion carried.</w:t>
      </w:r>
    </w:p>
    <w:p w14:paraId="18432DD7" w14:textId="77777777" w:rsidR="00631220" w:rsidRDefault="00631220" w:rsidP="006077F6">
      <w:pPr>
        <w:pStyle w:val="Default"/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3311"/>
        <w:gridCol w:w="2270"/>
      </w:tblGrid>
      <w:tr w:rsidR="004B0136" w:rsidRPr="004B0136" w14:paraId="5A1E700D" w14:textId="77777777" w:rsidTr="009A5052">
        <w:trPr>
          <w:trHeight w:val="315"/>
        </w:trPr>
        <w:tc>
          <w:tcPr>
            <w:tcW w:w="10140" w:type="dxa"/>
            <w:gridSpan w:val="3"/>
            <w:shd w:val="clear" w:color="auto" w:fill="auto"/>
            <w:noWrap/>
            <w:vAlign w:val="bottom"/>
            <w:hideMark/>
          </w:tcPr>
          <w:p w14:paraId="61DF99DC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Bills Approved May 21st 2018</w:t>
            </w:r>
          </w:p>
        </w:tc>
      </w:tr>
      <w:tr w:rsidR="004B0136" w:rsidRPr="004B0136" w14:paraId="2646FAA8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5CBD8879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 Damon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6E297D6B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8BD6E8D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 xml:space="preserve"> $     2,268.46 </w:t>
            </w:r>
          </w:p>
        </w:tc>
      </w:tr>
      <w:tr w:rsidR="004B0136" w:rsidRPr="004B0136" w14:paraId="65A83BFD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0C0AB3EF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Amber Bell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11A59472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83C8ADF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 xml:space="preserve"> $     3,372.68 </w:t>
            </w:r>
          </w:p>
        </w:tc>
      </w:tr>
      <w:tr w:rsidR="004B0136" w:rsidRPr="004B0136" w14:paraId="4910DC9D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021254D8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Jennings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144DA695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Mowing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1FC59E2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 xml:space="preserve"> $        272.70 </w:t>
            </w:r>
          </w:p>
        </w:tc>
      </w:tr>
      <w:tr w:rsidR="004B0136" w:rsidRPr="004B0136" w14:paraId="5D4731E2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26EC3EA4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 Lange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502BEE9F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Opening Restrooms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06E29D2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72.49 </w:t>
            </w:r>
          </w:p>
        </w:tc>
      </w:tr>
      <w:tr w:rsidR="004B0136" w:rsidRPr="004B0136" w14:paraId="2B4BB3D0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0F5187B7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Jarrod Tomlinson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45D03E70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0F8290D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 xml:space="preserve"> $     1,205.03 </w:t>
            </w:r>
          </w:p>
        </w:tc>
      </w:tr>
      <w:tr w:rsidR="004B0136" w:rsidRPr="004B0136" w14:paraId="2E6A727B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123DEF1C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DaShawn Wilson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6D0AAFA7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E01997F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 xml:space="preserve"> $     1,017.10 </w:t>
            </w:r>
          </w:p>
        </w:tc>
      </w:tr>
      <w:tr w:rsidR="004B0136" w:rsidRPr="004B0136" w14:paraId="19AB8CAA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44B6AE40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Tech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2F47B7B9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Fire Department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D601251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60.00 </w:t>
            </w:r>
          </w:p>
        </w:tc>
      </w:tr>
      <w:tr w:rsidR="004B0136" w:rsidRPr="004B0136" w14:paraId="63D2FBFB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65400423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 County Solid Waste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63EB9D43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Landfill Gate Fees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0FCF86B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 xml:space="preserve"> $        928.00 </w:t>
            </w:r>
          </w:p>
        </w:tc>
      </w:tr>
      <w:tr w:rsidR="004B0136" w:rsidRPr="004B0136" w14:paraId="34E0848F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3019C797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EFTPS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680ACBE9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Federal Tax Deposit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13DA49B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 xml:space="preserve"> $     4,697.55 </w:t>
            </w:r>
          </w:p>
        </w:tc>
      </w:tr>
      <w:tr w:rsidR="004B0136" w:rsidRPr="004B0136" w14:paraId="29EDC1B4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244A28E9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 Apparatus Repair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4C103225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Department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460A02E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503.00 </w:t>
            </w:r>
          </w:p>
        </w:tc>
      </w:tr>
      <w:tr w:rsidR="004B0136" w:rsidRPr="004B0136" w14:paraId="684DD5BF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212CEAB0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Our Town Publications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533422AD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Newsletter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2231E4B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37.36 </w:t>
            </w:r>
          </w:p>
        </w:tc>
      </w:tr>
      <w:tr w:rsidR="004B0136" w:rsidRPr="004B0136" w14:paraId="4EBA1AEF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0D0DEA90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Racom</w:t>
            </w:r>
            <w:proofErr w:type="spellEnd"/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Corporation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69EC588C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Department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B0DE294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162.35 </w:t>
            </w:r>
          </w:p>
        </w:tc>
      </w:tr>
      <w:tr w:rsidR="004B0136" w:rsidRPr="004B0136" w14:paraId="04C43B67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54A8347D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Wellmark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53F28E4E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B4A1995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2,257.27 </w:t>
            </w:r>
          </w:p>
        </w:tc>
      </w:tr>
      <w:tr w:rsidR="004B0136" w:rsidRPr="004B0136" w14:paraId="790BCAE5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7727A2D3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Winpump</w:t>
            </w:r>
            <w:proofErr w:type="spellEnd"/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469E72A3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Department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7A0A5F7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265.41 </w:t>
            </w:r>
          </w:p>
        </w:tc>
      </w:tr>
      <w:tr w:rsidR="004B0136" w:rsidRPr="004B0136" w14:paraId="27D1E2B4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5473AF0C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750F42F0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587DA63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B0136" w:rsidRPr="004B0136" w14:paraId="54D1A24E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39F2EBF5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Cathy Becker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3752E44E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20D5710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 xml:space="preserve"> $     1,163.79 </w:t>
            </w:r>
          </w:p>
        </w:tc>
      </w:tr>
      <w:tr w:rsidR="004B0136" w:rsidRPr="004B0136" w14:paraId="64F958FC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094C6B99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Vicki Myers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53C88E38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004D8AE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 xml:space="preserve"> $        175.02 </w:t>
            </w:r>
          </w:p>
        </w:tc>
      </w:tr>
      <w:tr w:rsidR="004B0136" w:rsidRPr="004B0136" w14:paraId="1C9096E8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4CD7AA37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Wellmark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08A9E4B0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8B6EC35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1,018.13 </w:t>
            </w:r>
          </w:p>
        </w:tc>
      </w:tr>
      <w:tr w:rsidR="004B0136" w:rsidRPr="004B0136" w14:paraId="44DD244C" w14:textId="77777777" w:rsidTr="009A5052">
        <w:trPr>
          <w:trHeight w:val="315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71F9FA40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DP Properties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14:paraId="1E025D64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>Cleaning Services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BC58DC8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sz w:val="24"/>
                <w:szCs w:val="24"/>
              </w:rPr>
              <w:t xml:space="preserve"> $        240.00 </w:t>
            </w:r>
          </w:p>
        </w:tc>
      </w:tr>
      <w:tr w:rsidR="004B0136" w:rsidRPr="004B0136" w14:paraId="71C14184" w14:textId="77777777" w:rsidTr="009A5052">
        <w:trPr>
          <w:trHeight w:val="315"/>
        </w:trPr>
        <w:tc>
          <w:tcPr>
            <w:tcW w:w="4559" w:type="dxa"/>
            <w:shd w:val="clear" w:color="000000" w:fill="FFFFFF"/>
            <w:noWrap/>
            <w:vAlign w:val="bottom"/>
            <w:hideMark/>
          </w:tcPr>
          <w:p w14:paraId="72C64E00" w14:textId="419EB500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312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311" w:type="dxa"/>
            <w:shd w:val="clear" w:color="000000" w:fill="FFFFFF"/>
            <w:noWrap/>
            <w:vAlign w:val="bottom"/>
            <w:hideMark/>
          </w:tcPr>
          <w:p w14:paraId="3CAB4066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0D26033" w14:textId="77777777" w:rsidR="004B0136" w:rsidRPr="004B0136" w:rsidRDefault="004B0136" w:rsidP="004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1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19,716.34 </w:t>
            </w:r>
          </w:p>
        </w:tc>
      </w:tr>
      <w:tr w:rsidR="009A5052" w:rsidRPr="009A5052" w14:paraId="484BBF88" w14:textId="77777777" w:rsidTr="009A5052">
        <w:trPr>
          <w:trHeight w:val="315"/>
        </w:trPr>
        <w:tc>
          <w:tcPr>
            <w:tcW w:w="4559" w:type="dxa"/>
            <w:shd w:val="clear" w:color="000000" w:fill="FFFFFF"/>
            <w:noWrap/>
            <w:vAlign w:val="bottom"/>
            <w:hideMark/>
          </w:tcPr>
          <w:p w14:paraId="293D97A1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1" w:type="dxa"/>
            <w:shd w:val="clear" w:color="000000" w:fill="FFFFFF"/>
            <w:noWrap/>
            <w:vAlign w:val="bottom"/>
            <w:hideMark/>
          </w:tcPr>
          <w:p w14:paraId="3AEED6E7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Received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7B72678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Disbursed</w:t>
            </w:r>
          </w:p>
        </w:tc>
      </w:tr>
      <w:tr w:rsidR="009A5052" w:rsidRPr="009A5052" w14:paraId="5E6A8119" w14:textId="77777777" w:rsidTr="009A5052">
        <w:trPr>
          <w:trHeight w:val="315"/>
        </w:trPr>
        <w:tc>
          <w:tcPr>
            <w:tcW w:w="4559" w:type="dxa"/>
            <w:shd w:val="clear" w:color="000000" w:fill="FFFFFF"/>
            <w:noWrap/>
            <w:vAlign w:val="bottom"/>
            <w:hideMark/>
          </w:tcPr>
          <w:p w14:paraId="1CFF9AA7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3311" w:type="dxa"/>
            <w:shd w:val="clear" w:color="000000" w:fill="FFFFFF"/>
            <w:noWrap/>
            <w:vAlign w:val="bottom"/>
            <w:hideMark/>
          </w:tcPr>
          <w:p w14:paraId="14DCAEC5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20,966.08 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1297496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39,608.27 </w:t>
            </w:r>
          </w:p>
        </w:tc>
      </w:tr>
      <w:tr w:rsidR="009A5052" w:rsidRPr="009A5052" w14:paraId="404D2D44" w14:textId="77777777" w:rsidTr="009A5052">
        <w:trPr>
          <w:trHeight w:val="315"/>
        </w:trPr>
        <w:tc>
          <w:tcPr>
            <w:tcW w:w="4559" w:type="dxa"/>
            <w:shd w:val="clear" w:color="000000" w:fill="FFFFFF"/>
            <w:noWrap/>
            <w:vAlign w:val="bottom"/>
            <w:hideMark/>
          </w:tcPr>
          <w:p w14:paraId="36E7776C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 Use Tax</w:t>
            </w:r>
          </w:p>
        </w:tc>
        <w:tc>
          <w:tcPr>
            <w:tcW w:w="3311" w:type="dxa"/>
            <w:shd w:val="clear" w:color="000000" w:fill="FFFFFF"/>
            <w:noWrap/>
            <w:vAlign w:val="bottom"/>
            <w:hideMark/>
          </w:tcPr>
          <w:p w14:paraId="68DD2DD1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20,059.18 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833A4FD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2,605.49 </w:t>
            </w:r>
          </w:p>
        </w:tc>
      </w:tr>
      <w:tr w:rsidR="009A5052" w:rsidRPr="009A5052" w14:paraId="678FEFF7" w14:textId="77777777" w:rsidTr="009A5052">
        <w:trPr>
          <w:trHeight w:val="315"/>
        </w:trPr>
        <w:tc>
          <w:tcPr>
            <w:tcW w:w="4559" w:type="dxa"/>
            <w:shd w:val="clear" w:color="000000" w:fill="FFFFFF"/>
            <w:noWrap/>
            <w:vAlign w:val="bottom"/>
            <w:hideMark/>
          </w:tcPr>
          <w:p w14:paraId="6BCE5BBF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Employee Benefits</w:t>
            </w:r>
          </w:p>
        </w:tc>
        <w:tc>
          <w:tcPr>
            <w:tcW w:w="3311" w:type="dxa"/>
            <w:shd w:val="clear" w:color="000000" w:fill="FFFFFF"/>
            <w:noWrap/>
            <w:vAlign w:val="bottom"/>
            <w:hideMark/>
          </w:tcPr>
          <w:p w14:paraId="66A2AA9E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430.77 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9784F89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1,928.49 </w:t>
            </w:r>
          </w:p>
        </w:tc>
      </w:tr>
      <w:tr w:rsidR="009A5052" w:rsidRPr="009A5052" w14:paraId="7D84829D" w14:textId="77777777" w:rsidTr="009A5052">
        <w:trPr>
          <w:trHeight w:val="315"/>
        </w:trPr>
        <w:tc>
          <w:tcPr>
            <w:tcW w:w="4559" w:type="dxa"/>
            <w:shd w:val="clear" w:color="000000" w:fill="FFFFFF"/>
            <w:noWrap/>
            <w:vAlign w:val="bottom"/>
            <w:hideMark/>
          </w:tcPr>
          <w:p w14:paraId="17F5D596" w14:textId="5060C6A6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Local Option Sales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 Service </w:t>
            </w: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</w:t>
            </w:r>
          </w:p>
        </w:tc>
        <w:tc>
          <w:tcPr>
            <w:tcW w:w="3311" w:type="dxa"/>
            <w:shd w:val="clear" w:color="000000" w:fill="FFFFFF"/>
            <w:noWrap/>
            <w:vAlign w:val="bottom"/>
            <w:hideMark/>
          </w:tcPr>
          <w:p w14:paraId="4D0FA2D3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BE64F7E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241.74 </w:t>
            </w:r>
          </w:p>
        </w:tc>
      </w:tr>
      <w:tr w:rsidR="009A5052" w:rsidRPr="009A5052" w14:paraId="1AB371B2" w14:textId="77777777" w:rsidTr="009A5052">
        <w:trPr>
          <w:trHeight w:val="315"/>
        </w:trPr>
        <w:tc>
          <w:tcPr>
            <w:tcW w:w="4559" w:type="dxa"/>
            <w:shd w:val="clear" w:color="000000" w:fill="FFFFFF"/>
            <w:noWrap/>
            <w:vAlign w:val="bottom"/>
            <w:hideMark/>
          </w:tcPr>
          <w:p w14:paraId="5F93CC53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 Increment Financing</w:t>
            </w:r>
          </w:p>
        </w:tc>
        <w:tc>
          <w:tcPr>
            <w:tcW w:w="3311" w:type="dxa"/>
            <w:shd w:val="clear" w:color="000000" w:fill="FFFFFF"/>
            <w:noWrap/>
            <w:vAlign w:val="bottom"/>
            <w:hideMark/>
          </w:tcPr>
          <w:p w14:paraId="44127FC4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10,872.77 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4BC6676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</w:tr>
      <w:tr w:rsidR="009A5052" w:rsidRPr="009A5052" w14:paraId="0D58730F" w14:textId="77777777" w:rsidTr="009A5052">
        <w:trPr>
          <w:trHeight w:val="315"/>
        </w:trPr>
        <w:tc>
          <w:tcPr>
            <w:tcW w:w="4559" w:type="dxa"/>
            <w:shd w:val="clear" w:color="000000" w:fill="FFFFFF"/>
            <w:noWrap/>
            <w:vAlign w:val="bottom"/>
            <w:hideMark/>
          </w:tcPr>
          <w:p w14:paraId="711D6F4F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Debt Service</w:t>
            </w:r>
          </w:p>
        </w:tc>
        <w:tc>
          <w:tcPr>
            <w:tcW w:w="3311" w:type="dxa"/>
            <w:shd w:val="clear" w:color="000000" w:fill="FFFFFF"/>
            <w:noWrap/>
            <w:vAlign w:val="bottom"/>
            <w:hideMark/>
          </w:tcPr>
          <w:p w14:paraId="11442C01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F58D10A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</w:tr>
      <w:tr w:rsidR="009A5052" w:rsidRPr="009A5052" w14:paraId="5BCDB771" w14:textId="77777777" w:rsidTr="009A5052">
        <w:trPr>
          <w:trHeight w:val="315"/>
        </w:trPr>
        <w:tc>
          <w:tcPr>
            <w:tcW w:w="4559" w:type="dxa"/>
            <w:shd w:val="clear" w:color="000000" w:fill="FFFFFF"/>
            <w:noWrap/>
            <w:vAlign w:val="bottom"/>
            <w:hideMark/>
          </w:tcPr>
          <w:p w14:paraId="1542B4D5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Water </w:t>
            </w:r>
          </w:p>
        </w:tc>
        <w:tc>
          <w:tcPr>
            <w:tcW w:w="3311" w:type="dxa"/>
            <w:shd w:val="clear" w:color="000000" w:fill="FFFFFF"/>
            <w:noWrap/>
            <w:vAlign w:val="bottom"/>
            <w:hideMark/>
          </w:tcPr>
          <w:p w14:paraId="3B201390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19,245.25 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89B6064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5,979.35 </w:t>
            </w:r>
          </w:p>
        </w:tc>
      </w:tr>
      <w:tr w:rsidR="009A5052" w:rsidRPr="009A5052" w14:paraId="2B2561D2" w14:textId="77777777" w:rsidTr="009A5052">
        <w:trPr>
          <w:trHeight w:val="315"/>
        </w:trPr>
        <w:tc>
          <w:tcPr>
            <w:tcW w:w="4559" w:type="dxa"/>
            <w:shd w:val="clear" w:color="000000" w:fill="FFFFFF"/>
            <w:noWrap/>
            <w:vAlign w:val="bottom"/>
            <w:hideMark/>
          </w:tcPr>
          <w:p w14:paraId="7E033F17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Sewer</w:t>
            </w:r>
          </w:p>
        </w:tc>
        <w:tc>
          <w:tcPr>
            <w:tcW w:w="3311" w:type="dxa"/>
            <w:shd w:val="clear" w:color="000000" w:fill="FFFFFF"/>
            <w:noWrap/>
            <w:vAlign w:val="bottom"/>
            <w:hideMark/>
          </w:tcPr>
          <w:p w14:paraId="5D985BC6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41,883.36 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905B60A" w14:textId="77777777" w:rsidR="009A5052" w:rsidRPr="009A5052" w:rsidRDefault="009A5052" w:rsidP="009A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0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1,435.36 </w:t>
            </w:r>
          </w:p>
        </w:tc>
      </w:tr>
    </w:tbl>
    <w:p w14:paraId="129E838A" w14:textId="77777777" w:rsidR="00631220" w:rsidRDefault="00631220" w:rsidP="009A5052">
      <w:pPr>
        <w:pStyle w:val="Default"/>
      </w:pPr>
    </w:p>
    <w:p w14:paraId="4C64A220" w14:textId="00929659" w:rsidR="009A5052" w:rsidRPr="00D8662C" w:rsidRDefault="009A5052" w:rsidP="009A5052">
      <w:pPr>
        <w:pStyle w:val="Default"/>
      </w:pPr>
      <w:bookmarkStart w:id="0" w:name="_GoBack"/>
      <w:bookmarkEnd w:id="0"/>
      <w:r>
        <w:t xml:space="preserve">Harbach made a motion to accept and file the Engineers Report dated 5/21/018.  The motion was seconded by Haerther. </w:t>
      </w:r>
      <w:r w:rsidRPr="00D8662C">
        <w:t xml:space="preserve">Ayes: Svejda, Rinderknecht, Haerther and Harbach. Nay: None. Absent: </w:t>
      </w:r>
      <w:r>
        <w:t>Spading</w:t>
      </w:r>
      <w:r w:rsidRPr="00D8662C">
        <w:t xml:space="preserve"> Motion carried.</w:t>
      </w:r>
    </w:p>
    <w:p w14:paraId="5297B8EA" w14:textId="4BAC920C" w:rsidR="00352CEC" w:rsidRDefault="00352CEC" w:rsidP="006077F6">
      <w:pPr>
        <w:pStyle w:val="Default"/>
      </w:pPr>
    </w:p>
    <w:p w14:paraId="366BA9D5" w14:textId="127C60D6" w:rsidR="009A5052" w:rsidRDefault="009A5052" w:rsidP="006077F6">
      <w:pPr>
        <w:pStyle w:val="Default"/>
      </w:pPr>
      <w:r>
        <w:t xml:space="preserve">Harbach made a motion to accept and file a letter from Snyder &amp; Associates with the recommendation of the Lyle &amp; Hacker Preliminary Plat.  Rinderknecht seconded the motion. </w:t>
      </w:r>
    </w:p>
    <w:p w14:paraId="1751B92E" w14:textId="4F19BDE6" w:rsidR="009A5052" w:rsidRDefault="009A5052" w:rsidP="009A5052">
      <w:pPr>
        <w:pStyle w:val="Default"/>
      </w:pPr>
      <w:r w:rsidRPr="00D8662C">
        <w:t xml:space="preserve">Ayes: Svejda, Rinderknecht, Haerther and Harbach. Nay: None. Absent: </w:t>
      </w:r>
      <w:r>
        <w:t>Spading</w:t>
      </w:r>
      <w:r w:rsidRPr="00D8662C">
        <w:t xml:space="preserve"> Motion carried.</w:t>
      </w:r>
    </w:p>
    <w:p w14:paraId="299700D7" w14:textId="2107FB3E" w:rsidR="009A5052" w:rsidRDefault="009A5052" w:rsidP="009A5052">
      <w:pPr>
        <w:pStyle w:val="Default"/>
      </w:pPr>
    </w:p>
    <w:p w14:paraId="52A0F903" w14:textId="4578A3BC" w:rsidR="009A5052" w:rsidRDefault="009A5052" w:rsidP="009A5052">
      <w:pPr>
        <w:pStyle w:val="Default"/>
      </w:pPr>
      <w:r>
        <w:t xml:space="preserve">Harbach made a motion to accept and file a letter from Snyder &amp; Associates with the recommendation of the Lyle &amp; Hacker </w:t>
      </w:r>
      <w:r>
        <w:t>Final</w:t>
      </w:r>
      <w:r>
        <w:t xml:space="preserve"> Plat.  Rinderknecht seconded the motion. </w:t>
      </w:r>
    </w:p>
    <w:p w14:paraId="047DB7E4" w14:textId="402E4DFF" w:rsidR="009A5052" w:rsidRDefault="009A5052" w:rsidP="009A5052">
      <w:pPr>
        <w:pStyle w:val="Default"/>
      </w:pPr>
      <w:r w:rsidRPr="00D8662C">
        <w:t xml:space="preserve">Ayes: Svejda, Rinderknecht, Haerther and Harbach. Nay: None. Absent: </w:t>
      </w:r>
      <w:r>
        <w:t>Spading</w:t>
      </w:r>
      <w:r w:rsidRPr="00D8662C">
        <w:t xml:space="preserve"> Motion carried.</w:t>
      </w:r>
    </w:p>
    <w:p w14:paraId="4B72FC4A" w14:textId="154575C2" w:rsidR="009A5052" w:rsidRDefault="009A5052" w:rsidP="009A5052">
      <w:pPr>
        <w:pStyle w:val="Default"/>
      </w:pPr>
    </w:p>
    <w:p w14:paraId="0A24FD74" w14:textId="481C018A" w:rsidR="009A5052" w:rsidRDefault="009A5052" w:rsidP="009A5052">
      <w:pPr>
        <w:pStyle w:val="Default"/>
      </w:pPr>
      <w:r>
        <w:t xml:space="preserve">Haerther made a motion to approve the Lyle &amp; Hacker Preliminary Plat.  The motion was seconded by Harbach. </w:t>
      </w:r>
      <w:r w:rsidRPr="00D8662C">
        <w:t xml:space="preserve">Ayes: Svejda, Rinderknecht, Haerther and Harbach. Nay: None. Absent: </w:t>
      </w:r>
      <w:r>
        <w:t>Spading</w:t>
      </w:r>
      <w:r w:rsidRPr="00D8662C">
        <w:t xml:space="preserve"> Motion carried.</w:t>
      </w:r>
    </w:p>
    <w:p w14:paraId="7573E006" w14:textId="79663EA9" w:rsidR="009A5052" w:rsidRDefault="009A5052" w:rsidP="009A5052">
      <w:pPr>
        <w:pStyle w:val="Default"/>
      </w:pPr>
    </w:p>
    <w:p w14:paraId="14E57785" w14:textId="77777777" w:rsidR="009A5052" w:rsidRDefault="009A5052" w:rsidP="009A5052">
      <w:pPr>
        <w:pStyle w:val="Default"/>
      </w:pPr>
      <w:r>
        <w:t xml:space="preserve">Haerther made a motion to approve the Lyle &amp; Hacker Final Plat.  The motion was seconded by Harbach.  </w:t>
      </w:r>
      <w:r w:rsidRPr="00D8662C">
        <w:t xml:space="preserve">Ayes: Svejda, Rinderknecht, Haerther and Harbach. Nay: None. Absent: </w:t>
      </w:r>
      <w:r>
        <w:t>Spading</w:t>
      </w:r>
      <w:r w:rsidRPr="00D8662C">
        <w:t xml:space="preserve"> Motion carried.</w:t>
      </w:r>
    </w:p>
    <w:p w14:paraId="627EDC98" w14:textId="4226F5AB" w:rsidR="009A5052" w:rsidRDefault="009A5052" w:rsidP="009A5052">
      <w:pPr>
        <w:pStyle w:val="Default"/>
      </w:pPr>
    </w:p>
    <w:p w14:paraId="2200F68A" w14:textId="77777777" w:rsidR="005857D9" w:rsidRDefault="009A5052" w:rsidP="005857D9">
      <w:pPr>
        <w:pStyle w:val="Default"/>
      </w:pPr>
      <w:r>
        <w:t xml:space="preserve">Harbach made a motion to accept a Petition for Audit of the City of Atkins and forward the petition to the office of the State Auditor.  There </w:t>
      </w:r>
      <w:r w:rsidR="005857D9">
        <w:t>was</w:t>
      </w:r>
      <w:r>
        <w:t xml:space="preserve"> a total of 145 signatures.  The motion was seconded by Svejda. </w:t>
      </w:r>
      <w:r w:rsidR="005857D9" w:rsidRPr="00D8662C">
        <w:t xml:space="preserve">Ayes: Svejda, Rinderknecht, Haerther and Harbach. Nay: None. Absent: </w:t>
      </w:r>
      <w:r w:rsidR="005857D9">
        <w:t>Spading</w:t>
      </w:r>
      <w:r w:rsidR="005857D9" w:rsidRPr="00D8662C">
        <w:t xml:space="preserve"> Motion carried.</w:t>
      </w:r>
    </w:p>
    <w:p w14:paraId="6BAB7E7B" w14:textId="19FECBD3" w:rsidR="009A5052" w:rsidRDefault="009A5052" w:rsidP="009A5052">
      <w:pPr>
        <w:pStyle w:val="Default"/>
      </w:pPr>
    </w:p>
    <w:p w14:paraId="5EDE2043" w14:textId="50C550C4" w:rsidR="005857D9" w:rsidRDefault="005857D9" w:rsidP="009A5052">
      <w:pPr>
        <w:pStyle w:val="Default"/>
      </w:pPr>
      <w:r>
        <w:t>The Council discussed and review the city budget.</w:t>
      </w:r>
    </w:p>
    <w:p w14:paraId="3CB85E19" w14:textId="07FEB855" w:rsidR="005857D9" w:rsidRDefault="005857D9" w:rsidP="009A5052">
      <w:pPr>
        <w:pStyle w:val="Default"/>
      </w:pPr>
    </w:p>
    <w:p w14:paraId="51F240C9" w14:textId="303DD9DA" w:rsidR="005857D9" w:rsidRDefault="005857D9" w:rsidP="009A5052">
      <w:pPr>
        <w:pStyle w:val="Default"/>
      </w:pPr>
      <w:r>
        <w:t xml:space="preserve">The Council </w:t>
      </w:r>
      <w:proofErr w:type="gramStart"/>
      <w:r>
        <w:t>had a discussion about</w:t>
      </w:r>
      <w:proofErr w:type="gramEnd"/>
      <w:r>
        <w:t xml:space="preserve"> adopting the Iowa Statewide Urban Design Standard for Public Improvements and the Iowa Statewide Urban Specifications for Public Improvements manuals.  No Action was taken on this item.  A resolution to adopt the standards will be on the next agenda.</w:t>
      </w:r>
    </w:p>
    <w:p w14:paraId="4FDB4B0C" w14:textId="2ADAF6CF" w:rsidR="005857D9" w:rsidRDefault="005857D9" w:rsidP="009A5052">
      <w:pPr>
        <w:pStyle w:val="Default"/>
      </w:pPr>
    </w:p>
    <w:p w14:paraId="7CB6B16A" w14:textId="77777777" w:rsidR="005857D9" w:rsidRDefault="005857D9" w:rsidP="005857D9">
      <w:pPr>
        <w:pStyle w:val="Default"/>
      </w:pPr>
      <w:r>
        <w:t xml:space="preserve">Harbach made a motion to proceed with the preparation of the City of </w:t>
      </w:r>
      <w:proofErr w:type="spellStart"/>
      <w:r>
        <w:t>Aktins</w:t>
      </w:r>
      <w:proofErr w:type="spellEnd"/>
      <w:r>
        <w:t xml:space="preserve"> Supplemental Specifications to the SUDAS Manuals.  SUDAS is short for the above design standards.  The motion was seconded by Haerther. </w:t>
      </w:r>
      <w:r w:rsidRPr="00D8662C">
        <w:t xml:space="preserve">Ayes: Svejda, Rinderknecht, Haerther and Harbach. Nay: None. Absent: </w:t>
      </w:r>
      <w:r>
        <w:t>Spading</w:t>
      </w:r>
      <w:r w:rsidRPr="00D8662C">
        <w:t xml:space="preserve"> Motion carried.</w:t>
      </w:r>
    </w:p>
    <w:p w14:paraId="2D3B28CF" w14:textId="07C11903" w:rsidR="005857D9" w:rsidRDefault="005857D9" w:rsidP="009A5052">
      <w:pPr>
        <w:pStyle w:val="Default"/>
      </w:pPr>
    </w:p>
    <w:p w14:paraId="66EDDD83" w14:textId="2E922B90" w:rsidR="005857D9" w:rsidRDefault="005857D9" w:rsidP="005857D9">
      <w:pPr>
        <w:pStyle w:val="Default"/>
      </w:pPr>
      <w:r>
        <w:t xml:space="preserve">Haerther made a motion to not allow an additional driveway access to the street at 306 B Avenue.  Harbach seconded the motion. </w:t>
      </w:r>
      <w:r w:rsidRPr="00D8662C">
        <w:t xml:space="preserve">Ayes: Rinderknecht, Haerther and Harbach. Nay: </w:t>
      </w:r>
      <w:r>
        <w:t>Svejda</w:t>
      </w:r>
      <w:r w:rsidRPr="00D8662C">
        <w:t xml:space="preserve">. Absent: </w:t>
      </w:r>
      <w:r>
        <w:t>Spading</w:t>
      </w:r>
      <w:r w:rsidRPr="00D8662C">
        <w:t xml:space="preserve"> Motion carried.</w:t>
      </w:r>
    </w:p>
    <w:p w14:paraId="389DFA9C" w14:textId="1FA3F2DA" w:rsidR="005857D9" w:rsidRDefault="005857D9" w:rsidP="005857D9">
      <w:pPr>
        <w:pStyle w:val="Default"/>
      </w:pPr>
    </w:p>
    <w:p w14:paraId="6FA84B97" w14:textId="4402A491" w:rsidR="005857D9" w:rsidRDefault="005857D9" w:rsidP="005857D9">
      <w:pPr>
        <w:pStyle w:val="Default"/>
      </w:pPr>
      <w:r>
        <w:t>The Council had a discussion on the traffic flow and signage for Park Ridge Road and for 33</w:t>
      </w:r>
      <w:r w:rsidRPr="005857D9">
        <w:rPr>
          <w:vertAlign w:val="superscript"/>
        </w:rPr>
        <w:t>rd</w:t>
      </w:r>
      <w:r>
        <w:t xml:space="preserve"> Ave in Atkins.  The Council discussed the issue of safety when crossing over Park Ridge/33</w:t>
      </w:r>
      <w:r w:rsidRPr="005857D9">
        <w:rPr>
          <w:vertAlign w:val="superscript"/>
        </w:rPr>
        <w:t>rd</w:t>
      </w:r>
      <w:r>
        <w:t xml:space="preserve"> Ave.  Cross walks and speed limits were discussed.  The </w:t>
      </w:r>
      <w:r w:rsidR="00631220">
        <w:t>council will talk with Benton Community to get a better idea about the flow of the bus stops in Atkins.  No Action was taken at this time.</w:t>
      </w:r>
    </w:p>
    <w:p w14:paraId="4A3E49C5" w14:textId="4701AD95" w:rsidR="009A5052" w:rsidRPr="00D8662C" w:rsidRDefault="00631220" w:rsidP="009A5052">
      <w:pPr>
        <w:pStyle w:val="Default"/>
      </w:pPr>
      <w:r>
        <w:t xml:space="preserve">A town hall meeting will be scheduled to get public input for the use of the Local Option Sales and Service Tax Funds.  This will be announced </w:t>
      </w:r>
      <w:proofErr w:type="gramStart"/>
      <w:r>
        <w:t>at a later date</w:t>
      </w:r>
      <w:proofErr w:type="gramEnd"/>
      <w:r>
        <w:t>.</w:t>
      </w:r>
    </w:p>
    <w:p w14:paraId="489BAD3C" w14:textId="77777777" w:rsidR="009A5052" w:rsidRDefault="009A5052" w:rsidP="006077F6">
      <w:pPr>
        <w:pStyle w:val="Default"/>
      </w:pPr>
    </w:p>
    <w:p w14:paraId="7873B142" w14:textId="7415BDE5" w:rsidR="006077F6" w:rsidRPr="00D8662C" w:rsidRDefault="006077F6" w:rsidP="006077F6">
      <w:pPr>
        <w:pStyle w:val="Default"/>
      </w:pPr>
      <w:r>
        <w:t xml:space="preserve">Harbach made a motion to adjourn the council meeting.  The motion was seconded by </w:t>
      </w:r>
      <w:r w:rsidR="009A5052">
        <w:t>Svejda</w:t>
      </w:r>
      <w:r>
        <w:t xml:space="preserve">.  </w:t>
      </w:r>
      <w:r w:rsidRPr="00D8662C">
        <w:t xml:space="preserve">Ayes: Svejda, Rinderknecht, Haerther and Harbach. Nay: None. Absent: </w:t>
      </w:r>
      <w:r>
        <w:t>Spading</w:t>
      </w:r>
      <w:r w:rsidRPr="00D8662C">
        <w:t xml:space="preserve"> Motion carried.</w:t>
      </w:r>
    </w:p>
    <w:p w14:paraId="09642BF0" w14:textId="77777777" w:rsidR="006077F6" w:rsidRDefault="006077F6" w:rsidP="006077F6">
      <w:pPr>
        <w:pStyle w:val="Default"/>
      </w:pPr>
    </w:p>
    <w:p w14:paraId="62F64C82" w14:textId="7934C267" w:rsidR="006077F6" w:rsidRPr="00D8662C" w:rsidRDefault="006077F6" w:rsidP="006077F6">
      <w:pPr>
        <w:pStyle w:val="Default"/>
        <w:rPr>
          <w:color w:val="auto"/>
        </w:rPr>
      </w:pPr>
      <w:r w:rsidRPr="00D8662C">
        <w:t xml:space="preserve">The next regular council meeting will be on Monday, </w:t>
      </w:r>
      <w:r w:rsidR="009A5052">
        <w:t>June</w:t>
      </w:r>
      <w:r w:rsidRPr="00D8662C">
        <w:t xml:space="preserve"> </w:t>
      </w:r>
      <w:r w:rsidR="009A5052">
        <w:t>4</w:t>
      </w:r>
      <w:r w:rsidR="009A5052" w:rsidRPr="009A5052">
        <w:rPr>
          <w:vertAlign w:val="superscript"/>
        </w:rPr>
        <w:t>th</w:t>
      </w:r>
      <w:r w:rsidRPr="00D8662C">
        <w:t>, 2018 at City Hall, 480 3rd Avenue, at 7:30 PM.</w:t>
      </w:r>
      <w:r w:rsidRPr="00D8662C">
        <w:rPr>
          <w:color w:val="auto"/>
        </w:rPr>
        <w:t xml:space="preserve">   </w:t>
      </w:r>
    </w:p>
    <w:p w14:paraId="1DE20B85" w14:textId="77777777" w:rsidR="006077F6" w:rsidRPr="00D8662C" w:rsidRDefault="006077F6" w:rsidP="006077F6">
      <w:pPr>
        <w:pStyle w:val="Default"/>
        <w:rPr>
          <w:color w:val="auto"/>
        </w:rPr>
      </w:pPr>
    </w:p>
    <w:p w14:paraId="03E09D33" w14:textId="77777777" w:rsidR="006077F6" w:rsidRPr="00D8662C" w:rsidRDefault="006077F6" w:rsidP="006077F6">
      <w:pPr>
        <w:pStyle w:val="Default"/>
        <w:ind w:left="1440" w:firstLine="720"/>
        <w:rPr>
          <w:color w:val="auto"/>
        </w:rPr>
      </w:pPr>
      <w:r w:rsidRPr="00D8662C">
        <w:rPr>
          <w:color w:val="auto"/>
        </w:rPr>
        <w:t xml:space="preserve">                                             ________________________________ </w:t>
      </w:r>
    </w:p>
    <w:p w14:paraId="5AFB63A0" w14:textId="77777777" w:rsidR="006077F6" w:rsidRPr="00D8662C" w:rsidRDefault="006077F6" w:rsidP="006077F6">
      <w:pPr>
        <w:pStyle w:val="Default"/>
        <w:ind w:left="4320" w:firstLine="720"/>
        <w:rPr>
          <w:color w:val="auto"/>
        </w:rPr>
      </w:pPr>
      <w:r w:rsidRPr="00D8662C">
        <w:rPr>
          <w:color w:val="auto"/>
        </w:rPr>
        <w:t xml:space="preserve">Mayor Bruce Visser </w:t>
      </w:r>
    </w:p>
    <w:p w14:paraId="7929D081" w14:textId="77777777" w:rsidR="006077F6" w:rsidRPr="00D8662C" w:rsidRDefault="006077F6" w:rsidP="006077F6">
      <w:pPr>
        <w:pStyle w:val="Default"/>
        <w:rPr>
          <w:color w:val="auto"/>
        </w:rPr>
      </w:pPr>
      <w:r w:rsidRPr="00D8662C">
        <w:rPr>
          <w:color w:val="auto"/>
        </w:rPr>
        <w:t xml:space="preserve">ATTEST: ______________________________ </w:t>
      </w:r>
    </w:p>
    <w:p w14:paraId="1EA3B09E" w14:textId="5430EDD5" w:rsidR="00283C7E" w:rsidRPr="006077F6" w:rsidRDefault="006077F6" w:rsidP="006077F6">
      <w:r w:rsidRPr="00D8662C">
        <w:t>Amber Bell, City Clerk/ Treasurer</w:t>
      </w:r>
    </w:p>
    <w:sectPr w:rsidR="00283C7E" w:rsidRPr="0060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1F4"/>
    <w:multiLevelType w:val="hybridMultilevel"/>
    <w:tmpl w:val="9FF2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E"/>
    <w:rsid w:val="00076F21"/>
    <w:rsid w:val="00182FE5"/>
    <w:rsid w:val="00283C7E"/>
    <w:rsid w:val="00352CEC"/>
    <w:rsid w:val="00466C47"/>
    <w:rsid w:val="004B0136"/>
    <w:rsid w:val="005857D9"/>
    <w:rsid w:val="006077F6"/>
    <w:rsid w:val="00631220"/>
    <w:rsid w:val="00720324"/>
    <w:rsid w:val="007951FC"/>
    <w:rsid w:val="00910E1E"/>
    <w:rsid w:val="00954480"/>
    <w:rsid w:val="009556CD"/>
    <w:rsid w:val="009A5052"/>
    <w:rsid w:val="009B2E1D"/>
    <w:rsid w:val="00EB716F"/>
    <w:rsid w:val="00EC67F8"/>
    <w:rsid w:val="00E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8275"/>
  <w15:chartTrackingRefBased/>
  <w15:docId w15:val="{A98CC2A3-0350-4A7F-8119-A995B06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7E"/>
    <w:pPr>
      <w:ind w:left="720"/>
      <w:contextualSpacing/>
    </w:pPr>
  </w:style>
  <w:style w:type="paragraph" w:customStyle="1" w:styleId="Default">
    <w:name w:val="Default"/>
    <w:rsid w:val="0060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77F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077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Amber Bell</cp:lastModifiedBy>
  <cp:revision>2</cp:revision>
  <cp:lastPrinted>2018-05-22T15:56:00Z</cp:lastPrinted>
  <dcterms:created xsi:type="dcterms:W3CDTF">2018-05-22T19:03:00Z</dcterms:created>
  <dcterms:modified xsi:type="dcterms:W3CDTF">2018-05-22T19:03:00Z</dcterms:modified>
</cp:coreProperties>
</file>