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423F" w14:textId="77777777" w:rsidR="005501AB" w:rsidRDefault="005501AB" w:rsidP="005501AB">
      <w:pPr>
        <w:pStyle w:val="NormalWeb"/>
        <w:spacing w:after="0" w:afterAutospacing="0"/>
        <w:jc w:val="center"/>
        <w:rPr>
          <w:rFonts w:ascii="Arial" w:hAnsi="Arial" w:cs="Arial"/>
          <w:sz w:val="20"/>
          <w:szCs w:val="20"/>
        </w:rPr>
      </w:pPr>
      <w:r>
        <w:rPr>
          <w:rFonts w:ascii="Arial" w:hAnsi="Arial" w:cs="Arial"/>
          <w:sz w:val="20"/>
          <w:szCs w:val="20"/>
        </w:rPr>
        <w:t xml:space="preserve">Atkins Public Library </w:t>
      </w:r>
    </w:p>
    <w:p w14:paraId="681733CA" w14:textId="77777777" w:rsidR="005501AB" w:rsidRDefault="005501AB" w:rsidP="005501AB">
      <w:pPr>
        <w:pStyle w:val="NormalWeb"/>
        <w:spacing w:after="0" w:afterAutospacing="0"/>
        <w:jc w:val="center"/>
        <w:rPr>
          <w:rFonts w:ascii="Arial" w:hAnsi="Arial" w:cs="Arial"/>
          <w:sz w:val="20"/>
          <w:szCs w:val="20"/>
        </w:rPr>
      </w:pPr>
      <w:r>
        <w:rPr>
          <w:rFonts w:ascii="Arial" w:hAnsi="Arial" w:cs="Arial"/>
          <w:sz w:val="20"/>
          <w:szCs w:val="20"/>
        </w:rPr>
        <w:t>480 3</w:t>
      </w:r>
      <w:r>
        <w:rPr>
          <w:rFonts w:ascii="Arial" w:hAnsi="Arial" w:cs="Arial"/>
          <w:sz w:val="20"/>
          <w:szCs w:val="20"/>
          <w:vertAlign w:val="superscript"/>
        </w:rPr>
        <w:t>rd</w:t>
      </w:r>
      <w:r>
        <w:rPr>
          <w:rFonts w:ascii="Arial" w:hAnsi="Arial" w:cs="Arial"/>
          <w:sz w:val="20"/>
          <w:szCs w:val="20"/>
        </w:rPr>
        <w:t xml:space="preserve"> Ave</w:t>
      </w:r>
    </w:p>
    <w:p w14:paraId="5D2AC278" w14:textId="77777777" w:rsidR="005501AB" w:rsidRDefault="005501AB" w:rsidP="005501AB">
      <w:pPr>
        <w:pStyle w:val="NormalWeb"/>
        <w:spacing w:after="0" w:afterAutospacing="0"/>
        <w:jc w:val="center"/>
        <w:rPr>
          <w:rFonts w:ascii="Arial" w:hAnsi="Arial" w:cs="Arial"/>
          <w:sz w:val="20"/>
          <w:szCs w:val="20"/>
        </w:rPr>
      </w:pPr>
      <w:r>
        <w:rPr>
          <w:rFonts w:ascii="Arial" w:hAnsi="Arial" w:cs="Arial"/>
          <w:sz w:val="20"/>
          <w:szCs w:val="20"/>
        </w:rPr>
        <w:t>Atkins, IA 52206</w:t>
      </w:r>
    </w:p>
    <w:p w14:paraId="4C73599F" w14:textId="77777777" w:rsidR="005501AB" w:rsidRDefault="005501AB" w:rsidP="005501AB">
      <w:pPr>
        <w:pStyle w:val="NormalWeb"/>
        <w:spacing w:after="0" w:afterAutospacing="0"/>
        <w:jc w:val="center"/>
        <w:rPr>
          <w:rFonts w:ascii="Arial" w:hAnsi="Arial" w:cs="Arial"/>
          <w:sz w:val="20"/>
          <w:szCs w:val="20"/>
        </w:rPr>
      </w:pPr>
    </w:p>
    <w:p w14:paraId="00421569"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 xml:space="preserve">The Atkins Public Library Board met on Wednesday April 25, 2018 at 4:00pm. Members present: LuAnn Anderson, Kirk Draper, Donna Scheer, Ruby </w:t>
      </w:r>
      <w:proofErr w:type="spellStart"/>
      <w:proofErr w:type="gramStart"/>
      <w:r>
        <w:rPr>
          <w:rFonts w:ascii="Arial" w:hAnsi="Arial" w:cs="Arial"/>
          <w:sz w:val="20"/>
          <w:szCs w:val="20"/>
        </w:rPr>
        <w:t>Parris,Mike</w:t>
      </w:r>
      <w:proofErr w:type="spellEnd"/>
      <w:proofErr w:type="gramEnd"/>
      <w:r>
        <w:rPr>
          <w:rFonts w:ascii="Arial" w:hAnsi="Arial" w:cs="Arial"/>
          <w:sz w:val="20"/>
          <w:szCs w:val="20"/>
        </w:rPr>
        <w:t xml:space="preserve"> Less. Others present Cathy Becker, Mayor Bruce Visser joined us later.</w:t>
      </w:r>
    </w:p>
    <w:p w14:paraId="57841C58"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Treasurer's Report: Losst funds should be used for projects already under discussion, safety first items. This would include the safety window in the mayor's office. We are looking okay at this point in the year.</w:t>
      </w:r>
    </w:p>
    <w:p w14:paraId="775F0232"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 xml:space="preserve">Secretary's </w:t>
      </w:r>
      <w:proofErr w:type="gramStart"/>
      <w:r>
        <w:rPr>
          <w:rFonts w:ascii="Arial" w:hAnsi="Arial" w:cs="Arial"/>
          <w:sz w:val="20"/>
          <w:szCs w:val="20"/>
        </w:rPr>
        <w:t>report :</w:t>
      </w:r>
      <w:proofErr w:type="gramEnd"/>
      <w:r>
        <w:rPr>
          <w:rFonts w:ascii="Arial" w:hAnsi="Arial" w:cs="Arial"/>
          <w:sz w:val="20"/>
          <w:szCs w:val="20"/>
        </w:rPr>
        <w:t xml:space="preserve"> Motion was made by LuAnn to approve with spelling correction, second by Mike motion carried.</w:t>
      </w:r>
    </w:p>
    <w:p w14:paraId="755DDB7B" w14:textId="76A37521" w:rsidR="005501AB" w:rsidRDefault="005501AB" w:rsidP="005501AB">
      <w:pPr>
        <w:pStyle w:val="NormalWeb"/>
        <w:spacing w:after="0" w:afterAutospacing="0"/>
        <w:rPr>
          <w:rFonts w:ascii="Arial" w:hAnsi="Arial" w:cs="Arial"/>
          <w:sz w:val="20"/>
          <w:szCs w:val="20"/>
        </w:rPr>
      </w:pPr>
      <w:r>
        <w:rPr>
          <w:rFonts w:ascii="Arial" w:hAnsi="Arial" w:cs="Arial"/>
          <w:sz w:val="20"/>
          <w:szCs w:val="20"/>
        </w:rPr>
        <w:t>Old Business</w:t>
      </w:r>
      <w:r>
        <w:rPr>
          <w:rFonts w:ascii="Arial" w:hAnsi="Arial" w:cs="Arial"/>
          <w:sz w:val="20"/>
          <w:szCs w:val="20"/>
        </w:rPr>
        <w:t xml:space="preserve">: </w:t>
      </w:r>
      <w:bookmarkStart w:id="0" w:name="_GoBack"/>
      <w:bookmarkEnd w:id="0"/>
      <w:r>
        <w:rPr>
          <w:rFonts w:ascii="Arial" w:hAnsi="Arial" w:cs="Arial"/>
          <w:sz w:val="20"/>
          <w:szCs w:val="20"/>
        </w:rPr>
        <w:t xml:space="preserve">Donna moved second by LuAnn to put thermostat lock boxes on and to schedule the temps, motion carried. </w:t>
      </w:r>
      <w:r>
        <w:rPr>
          <w:rFonts w:ascii="Arial" w:hAnsi="Arial" w:cs="Arial"/>
          <w:sz w:val="20"/>
          <w:szCs w:val="20"/>
        </w:rPr>
        <w:t xml:space="preserve"> </w:t>
      </w:r>
      <w:r>
        <w:rPr>
          <w:rFonts w:ascii="Arial" w:hAnsi="Arial" w:cs="Arial"/>
          <w:sz w:val="20"/>
          <w:szCs w:val="20"/>
        </w:rPr>
        <w:t>Discussion was held on another light in the parking lot.</w:t>
      </w:r>
    </w:p>
    <w:p w14:paraId="2CB9F3ED"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Training on Chapter 7 of the Trustees handbook will continue next month.</w:t>
      </w:r>
    </w:p>
    <w:p w14:paraId="74CF8769"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Cleaning contract should be submitted by the Board.</w:t>
      </w:r>
    </w:p>
    <w:p w14:paraId="588ACFD0"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 xml:space="preserve">Cathy will give Amber the e-mail addresses of all board </w:t>
      </w:r>
      <w:proofErr w:type="gramStart"/>
      <w:r>
        <w:rPr>
          <w:rFonts w:ascii="Arial" w:hAnsi="Arial" w:cs="Arial"/>
          <w:sz w:val="20"/>
          <w:szCs w:val="20"/>
        </w:rPr>
        <w:t>members</w:t>
      </w:r>
      <w:proofErr w:type="gramEnd"/>
      <w:r>
        <w:rPr>
          <w:rFonts w:ascii="Arial" w:hAnsi="Arial" w:cs="Arial"/>
          <w:sz w:val="20"/>
          <w:szCs w:val="20"/>
        </w:rPr>
        <w:t xml:space="preserve"> so she can send out the budget report before the meetings.</w:t>
      </w:r>
    </w:p>
    <w:p w14:paraId="60534463"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Policy for the phone usage was approved March 14, 2018.</w:t>
      </w:r>
    </w:p>
    <w:p w14:paraId="75738465"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Per Mar Ruby moved not to accept recommendation for the further security system second by Donna motion carried.</w:t>
      </w:r>
    </w:p>
    <w:p w14:paraId="6BAB0F40"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New Business</w:t>
      </w:r>
    </w:p>
    <w:p w14:paraId="1C74EE22"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 xml:space="preserve">We will </w:t>
      </w:r>
      <w:proofErr w:type="gramStart"/>
      <w:r>
        <w:rPr>
          <w:rFonts w:ascii="Arial" w:hAnsi="Arial" w:cs="Arial"/>
          <w:sz w:val="20"/>
          <w:szCs w:val="20"/>
        </w:rPr>
        <w:t>look into</w:t>
      </w:r>
      <w:proofErr w:type="gramEnd"/>
      <w:r>
        <w:rPr>
          <w:rFonts w:ascii="Arial" w:hAnsi="Arial" w:cs="Arial"/>
          <w:sz w:val="20"/>
          <w:szCs w:val="20"/>
        </w:rPr>
        <w:t xml:space="preserve"> a new drop box, Cathy has found one for $697.00.</w:t>
      </w:r>
    </w:p>
    <w:p w14:paraId="4CE046C6" w14:textId="07F17B26" w:rsidR="005501AB" w:rsidRDefault="005501AB" w:rsidP="005501AB">
      <w:pPr>
        <w:pStyle w:val="NormalWeb"/>
        <w:spacing w:after="0" w:afterAutospacing="0"/>
        <w:rPr>
          <w:rFonts w:ascii="Arial" w:hAnsi="Arial" w:cs="Arial"/>
          <w:sz w:val="20"/>
          <w:szCs w:val="20"/>
        </w:rPr>
      </w:pPr>
      <w:r>
        <w:rPr>
          <w:rFonts w:ascii="Arial" w:hAnsi="Arial" w:cs="Arial"/>
          <w:sz w:val="20"/>
          <w:szCs w:val="20"/>
        </w:rPr>
        <w:t>Sha</w:t>
      </w:r>
      <w:r>
        <w:rPr>
          <w:rFonts w:ascii="Arial" w:hAnsi="Arial" w:cs="Arial"/>
          <w:sz w:val="20"/>
          <w:szCs w:val="20"/>
        </w:rPr>
        <w:t>w</w:t>
      </w:r>
      <w:r>
        <w:rPr>
          <w:rFonts w:ascii="Arial" w:hAnsi="Arial" w:cs="Arial"/>
          <w:sz w:val="20"/>
          <w:szCs w:val="20"/>
        </w:rPr>
        <w:t>n came and discussed grants with the library board.</w:t>
      </w:r>
    </w:p>
    <w:p w14:paraId="71D50D1C"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 xml:space="preserve">Bills </w:t>
      </w:r>
    </w:p>
    <w:p w14:paraId="1564D220"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amazon $725.40</w:t>
      </w:r>
    </w:p>
    <w:p w14:paraId="57DDDF47"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Per Mar $100.00</w:t>
      </w:r>
    </w:p>
    <w:p w14:paraId="75CB95D5"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Motion by LuAnn to pay the bills second by Mike motion carried.</w:t>
      </w:r>
    </w:p>
    <w:p w14:paraId="1E4013ED"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Motion by Ruby to adjourn second by Donna motion carried.</w:t>
      </w:r>
    </w:p>
    <w:p w14:paraId="1B493534" w14:textId="77777777" w:rsidR="005501AB" w:rsidRDefault="005501AB" w:rsidP="005501AB">
      <w:pPr>
        <w:pStyle w:val="NormalWeb"/>
        <w:spacing w:after="0" w:afterAutospacing="0"/>
        <w:rPr>
          <w:rFonts w:ascii="Arial" w:hAnsi="Arial" w:cs="Arial"/>
          <w:sz w:val="20"/>
          <w:szCs w:val="20"/>
        </w:rPr>
      </w:pPr>
      <w:r>
        <w:rPr>
          <w:rFonts w:ascii="Arial" w:hAnsi="Arial" w:cs="Arial"/>
          <w:sz w:val="20"/>
          <w:szCs w:val="20"/>
        </w:rPr>
        <w:t>Next meeting May 9, 2018 @ 4.</w:t>
      </w:r>
    </w:p>
    <w:p w14:paraId="20045504" w14:textId="77777777" w:rsidR="00F0266F" w:rsidRDefault="00F0266F"/>
    <w:sectPr w:rsidR="00F02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AB"/>
    <w:rsid w:val="005501AB"/>
    <w:rsid w:val="00F0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F984"/>
  <w15:chartTrackingRefBased/>
  <w15:docId w15:val="{8D42D198-22E1-4AD4-97D1-79EFEC6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1A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1</cp:revision>
  <dcterms:created xsi:type="dcterms:W3CDTF">2018-05-04T15:32:00Z</dcterms:created>
  <dcterms:modified xsi:type="dcterms:W3CDTF">2018-05-04T15:34:00Z</dcterms:modified>
</cp:coreProperties>
</file>