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03" w:rsidRDefault="004B2603" w:rsidP="004B2603">
      <w:pPr>
        <w:pStyle w:val="HTMLPreformatted"/>
      </w:pPr>
      <w:r>
        <w:t xml:space="preserve">Atkins Public </w:t>
      </w:r>
    </w:p>
    <w:p w:rsidR="004B2603" w:rsidRDefault="004B2603" w:rsidP="004B2603">
      <w:pPr>
        <w:pStyle w:val="HTMLPreformatted"/>
      </w:pPr>
      <w:r>
        <w:t xml:space="preserve">Library </w:t>
      </w:r>
    </w:p>
    <w:p w:rsidR="004B2603" w:rsidRDefault="004B2603" w:rsidP="004B2603">
      <w:pPr>
        <w:pStyle w:val="HTMLPreformatted"/>
      </w:pPr>
      <w:r>
        <w:t xml:space="preserve">480 3rd Ave </w:t>
      </w:r>
    </w:p>
    <w:p w:rsidR="004B2603" w:rsidRDefault="004B2603" w:rsidP="004B2603">
      <w:pPr>
        <w:pStyle w:val="HTMLPreformatted"/>
      </w:pPr>
      <w:r>
        <w:t xml:space="preserve">Atkins, IA   52206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The Atkins Public Library Board met on Wednesday November 8, 2017 @ 6p.m.  Members present:  LuAnn Anderson, Kirk Draper, Mike Less, Donna Scheer Ruby </w:t>
      </w:r>
    </w:p>
    <w:p w:rsidR="004B2603" w:rsidRDefault="004B2603" w:rsidP="004B2603">
      <w:pPr>
        <w:pStyle w:val="HTMLPreformatted"/>
      </w:pPr>
      <w:r>
        <w:t xml:space="preserve">Parris and Cathy Becker.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Treasurer's report was unavailable.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>Secretary's report, moved by Donna</w:t>
      </w:r>
      <w:bookmarkStart w:id="0" w:name="_GoBack"/>
      <w:bookmarkEnd w:id="0"/>
      <w:r>
        <w:t xml:space="preserve">, second by LuAnn to accept all Ayes.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Old Business </w:t>
      </w:r>
    </w:p>
    <w:p w:rsidR="004B2603" w:rsidRDefault="004B2603" w:rsidP="004B2603">
      <w:pPr>
        <w:pStyle w:val="HTMLPreformatted"/>
      </w:pPr>
      <w:r>
        <w:t xml:space="preserve">Discussion was help on Chapter three of the Trustee handbook </w:t>
      </w:r>
    </w:p>
    <w:p w:rsidR="004B2603" w:rsidRDefault="004B2603" w:rsidP="004B2603">
      <w:pPr>
        <w:pStyle w:val="HTMLPreformatted"/>
      </w:pPr>
      <w:r>
        <w:t xml:space="preserve">Craft classes in October are complete. </w:t>
      </w:r>
    </w:p>
    <w:p w:rsidR="004B2603" w:rsidRDefault="004B2603" w:rsidP="004B2603">
      <w:pPr>
        <w:pStyle w:val="HTMLPreformatted"/>
      </w:pPr>
      <w:r>
        <w:t xml:space="preserve">Key was given to Kirk Draper for the new locks in the library.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New Business </w:t>
      </w:r>
    </w:p>
    <w:p w:rsidR="004B2603" w:rsidRDefault="004B2603" w:rsidP="004B2603">
      <w:pPr>
        <w:pStyle w:val="HTMLPreformatted"/>
      </w:pPr>
      <w:r>
        <w:t xml:space="preserve">Cathy has completed her certification for the next three years.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Vicky is having further difficulty with her hand we will see how this goes.  She can work the desk and help Cathy with inventory but that's about </w:t>
      </w:r>
    </w:p>
    <w:p w:rsidR="004B2603" w:rsidRDefault="004B2603" w:rsidP="004B2603">
      <w:pPr>
        <w:pStyle w:val="HTMLPreformatted"/>
      </w:pPr>
      <w:r>
        <w:t xml:space="preserve">it.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Motion made by LuAnn to approve the bills, second by Donna motion passed.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Bills. </w:t>
      </w:r>
    </w:p>
    <w:p w:rsidR="004B2603" w:rsidRDefault="004B2603" w:rsidP="004B2603">
      <w:pPr>
        <w:pStyle w:val="HTMLPreformatted"/>
      </w:pPr>
      <w:r>
        <w:t>Amazon</w:t>
      </w:r>
      <w:r>
        <w:tab/>
      </w:r>
      <w:r>
        <w:tab/>
      </w:r>
      <w:r>
        <w:tab/>
        <w:t xml:space="preserve">$549.05 </w:t>
      </w:r>
    </w:p>
    <w:p w:rsidR="004B2603" w:rsidRDefault="004B2603" w:rsidP="004B2603">
      <w:pPr>
        <w:pStyle w:val="HTMLPreformatted"/>
      </w:pPr>
      <w:r>
        <w:t>Penworthy</w:t>
      </w:r>
      <w:r>
        <w:tab/>
      </w:r>
      <w:r>
        <w:tab/>
      </w:r>
      <w:proofErr w:type="gramStart"/>
      <w:r>
        <w:tab/>
        <w:t xml:space="preserve">  109.71</w:t>
      </w:r>
      <w:proofErr w:type="gramEnd"/>
      <w:r>
        <w:t xml:space="preserve"> </w:t>
      </w:r>
    </w:p>
    <w:p w:rsidR="004B2603" w:rsidRDefault="004B2603" w:rsidP="004B2603">
      <w:pPr>
        <w:pStyle w:val="HTMLPreformatted"/>
      </w:pPr>
      <w:r>
        <w:t>Book Systems Inc</w:t>
      </w:r>
      <w:r>
        <w:tab/>
      </w:r>
      <w:proofErr w:type="gramStart"/>
      <w:r>
        <w:tab/>
        <w:t xml:space="preserve">  795.00</w:t>
      </w:r>
      <w:proofErr w:type="gramEnd"/>
      <w:r>
        <w:t xml:space="preserve"> </w:t>
      </w:r>
    </w:p>
    <w:p w:rsidR="004B2603" w:rsidRDefault="004B2603" w:rsidP="004B2603">
      <w:pPr>
        <w:pStyle w:val="HTMLPreformatted"/>
      </w:pPr>
      <w:r>
        <w:t>Capstone</w:t>
      </w:r>
      <w:r>
        <w:tab/>
      </w:r>
      <w:r>
        <w:tab/>
      </w:r>
      <w:proofErr w:type="gramStart"/>
      <w:r>
        <w:tab/>
        <w:t xml:space="preserve">  264.36</w:t>
      </w:r>
      <w:proofErr w:type="gramEnd"/>
      <w:r>
        <w:t xml:space="preserve"> </w:t>
      </w:r>
    </w:p>
    <w:p w:rsidR="004B2603" w:rsidRDefault="004B2603" w:rsidP="004B2603">
      <w:pPr>
        <w:pStyle w:val="HTMLPreformatted"/>
      </w:pPr>
      <w:r>
        <w:t>MPC</w:t>
      </w:r>
      <w:r>
        <w:tab/>
      </w:r>
      <w:r>
        <w:tab/>
      </w:r>
      <w:r>
        <w:tab/>
      </w:r>
      <w:r>
        <w:tab/>
        <w:t xml:space="preserve">    29.99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Motion to adjourn by Mike second LuAnn motion carried </w:t>
      </w:r>
    </w:p>
    <w:p w:rsidR="004B2603" w:rsidRDefault="004B2603" w:rsidP="004B2603">
      <w:pPr>
        <w:pStyle w:val="HTMLPreformatted"/>
      </w:pPr>
      <w:r>
        <w:t xml:space="preserve"> </w:t>
      </w:r>
    </w:p>
    <w:p w:rsidR="004B2603" w:rsidRDefault="004B2603" w:rsidP="004B2603">
      <w:pPr>
        <w:pStyle w:val="HTMLPreformatted"/>
      </w:pPr>
      <w:r>
        <w:t xml:space="preserve">Respectfully submitted </w:t>
      </w:r>
    </w:p>
    <w:p w:rsidR="004B2603" w:rsidRDefault="004B2603" w:rsidP="004B2603">
      <w:pPr>
        <w:pStyle w:val="HTMLPreformatted"/>
      </w:pPr>
      <w:r>
        <w:t xml:space="preserve">Ruby Parris </w:t>
      </w:r>
    </w:p>
    <w:p w:rsidR="00FD1B19" w:rsidRDefault="00FD1B19"/>
    <w:sectPr w:rsidR="00FD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03"/>
    <w:rsid w:val="004B2603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D1D3"/>
  <w15:chartTrackingRefBased/>
  <w15:docId w15:val="{53122F80-2A7A-4F0D-9E38-A384DBC0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2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2018-01-19T17:36:00Z</dcterms:created>
  <dcterms:modified xsi:type="dcterms:W3CDTF">2018-01-19T17:36:00Z</dcterms:modified>
</cp:coreProperties>
</file>