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D6B39" w:rsidRDefault="00A3066D" w:rsidP="000A5896">
      <w:r w:rsidRPr="00801004">
        <w:rPr>
          <w:noProof/>
        </w:rPr>
        <mc:AlternateContent>
          <mc:Choice Requires="wps">
            <w:drawing>
              <wp:anchor distT="0" distB="0" distL="114300" distR="114300" simplePos="0" relativeHeight="251663360" behindDoc="0" locked="0" layoutInCell="1" allowOverlap="1" wp14:anchorId="728B8E7B" wp14:editId="6EE605B5">
                <wp:simplePos x="0" y="0"/>
                <wp:positionH relativeFrom="column">
                  <wp:posOffset>0</wp:posOffset>
                </wp:positionH>
                <wp:positionV relativeFrom="paragraph">
                  <wp:posOffset>38100</wp:posOffset>
                </wp:positionV>
                <wp:extent cx="7125109" cy="447675"/>
                <wp:effectExtent l="0" t="38100" r="19050" b="28575"/>
                <wp:wrapNone/>
                <wp:docPr id="2" name="Horizontal Scroll 2"/>
                <wp:cNvGraphicFramePr/>
                <a:graphic xmlns:a="http://schemas.openxmlformats.org/drawingml/2006/main">
                  <a:graphicData uri="http://schemas.microsoft.com/office/word/2010/wordprocessingShape">
                    <wps:wsp>
                      <wps:cNvSpPr/>
                      <wps:spPr>
                        <a:xfrm>
                          <a:off x="0" y="0"/>
                          <a:ext cx="7125109" cy="447675"/>
                        </a:xfrm>
                        <a:prstGeom prst="horizontalScroll">
                          <a:avLst/>
                        </a:prstGeom>
                        <a:solidFill>
                          <a:sysClr val="window" lastClr="FFFFFF"/>
                        </a:solidFill>
                        <a:ln w="12700" cap="flat" cmpd="sng" algn="ctr">
                          <a:solidFill>
                            <a:sysClr val="windowText" lastClr="000000"/>
                          </a:solidFill>
                          <a:prstDash val="solid"/>
                          <a:miter lim="800000"/>
                        </a:ln>
                        <a:effectLst/>
                      </wps:spPr>
                      <wps:txbx>
                        <w:txbxContent>
                          <w:p w:rsidR="00A3066D" w:rsidRPr="00673395" w:rsidRDefault="00A3066D" w:rsidP="00A3066D">
                            <w:pPr>
                              <w:jc w:val="center"/>
                              <w:rPr>
                                <w:rFonts w:ascii="Broadway" w:hAnsi="Broadway"/>
                                <w:sz w:val="32"/>
                                <w:szCs w:val="32"/>
                              </w:rPr>
                            </w:pPr>
                            <w:r w:rsidRPr="00673395">
                              <w:rPr>
                                <w:rFonts w:ascii="Broadway" w:hAnsi="Broadway"/>
                                <w:sz w:val="32"/>
                                <w:szCs w:val="32"/>
                              </w:rPr>
                              <w:t xml:space="preserve">City of Atkins                                               </w:t>
                            </w:r>
                            <w:r>
                              <w:rPr>
                                <w:rFonts w:ascii="Broadway" w:hAnsi="Broadway"/>
                                <w:sz w:val="32"/>
                                <w:szCs w:val="32"/>
                              </w:rPr>
                              <w:t>February 2017</w:t>
                            </w:r>
                            <w:r w:rsidRPr="00673395">
                              <w:rPr>
                                <w:rFonts w:ascii="Broadway" w:hAnsi="Broadway"/>
                                <w:sz w:val="32"/>
                                <w:szCs w:val="32"/>
                              </w:rPr>
                              <w:t xml:space="preserve"> Newsletter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B8E7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2" o:spid="_x0000_s1026" type="#_x0000_t98" style="position:absolute;margin-left:0;margin-top:3pt;width:561.0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" fillcolor="window" strokecolor="windowText" strokeweight="1pt">
                <v:stroke joinstyle="miter"/>
                <v:textbox>
                  <w:txbxContent>
                    <w:p w:rsidR="00A3066D" w:rsidRPr="00673395" w:rsidRDefault="00A3066D" w:rsidP="00A3066D">
                      <w:pPr>
                        <w:jc w:val="center"/>
                        <w:rPr>
                          <w:rFonts w:ascii="Broadway" w:hAnsi="Broadway"/>
                          <w:sz w:val="32"/>
                          <w:szCs w:val="32"/>
                        </w:rPr>
                      </w:pPr>
                      <w:r w:rsidRPr="00673395">
                        <w:rPr>
                          <w:rFonts w:ascii="Broadway" w:hAnsi="Broadway"/>
                          <w:sz w:val="32"/>
                          <w:szCs w:val="32"/>
                        </w:rPr>
                        <w:t xml:space="preserve">City of Atkins                                               </w:t>
                      </w:r>
                      <w:r>
                        <w:rPr>
                          <w:rFonts w:ascii="Broadway" w:hAnsi="Broadway"/>
                          <w:sz w:val="32"/>
                          <w:szCs w:val="32"/>
                        </w:rPr>
                        <w:t>February 2017</w:t>
                      </w:r>
                      <w:r w:rsidRPr="00673395">
                        <w:rPr>
                          <w:rFonts w:ascii="Broadway" w:hAnsi="Broadway"/>
                          <w:sz w:val="32"/>
                          <w:szCs w:val="32"/>
                        </w:rPr>
                        <w:t xml:space="preserve"> Newsletter</w:t>
                      </w:r>
                    </w:p>
                  </w:txbxContent>
                </v:textbox>
              </v:shape>
            </w:pict>
          </mc:Fallback>
        </mc:AlternateContent>
      </w:r>
    </w:p>
    <w:p w:rsidR="00A3066D" w:rsidRDefault="00A3066D" w:rsidP="00A3066D">
      <w:pPr>
        <w:spacing w:line="240" w:lineRule="auto"/>
        <w:ind w:left="-810" w:hanging="90"/>
        <w:contextualSpacing/>
        <w:jc w:val="center"/>
        <w:rPr>
          <w:rFonts w:ascii="Times New Roman" w:hAnsi="Times New Roman" w:cs="Times New Roman"/>
          <w:b/>
        </w:rPr>
      </w:pPr>
    </w:p>
    <w:p w:rsidR="00A3066D" w:rsidRPr="00801004" w:rsidRDefault="00A3066D" w:rsidP="00A3066D">
      <w:pPr>
        <w:spacing w:line="240" w:lineRule="auto"/>
        <w:ind w:left="-810" w:hanging="90"/>
        <w:contextualSpacing/>
        <w:jc w:val="center"/>
        <w:rPr>
          <w:rFonts w:ascii="Times New Roman" w:hAnsi="Times New Roman" w:cs="Times New Roman"/>
          <w:b/>
          <w:sz w:val="24"/>
          <w:szCs w:val="24"/>
        </w:rPr>
      </w:pPr>
      <w:r>
        <w:rPr>
          <w:rFonts w:ascii="Times New Roman" w:hAnsi="Times New Roman" w:cs="Times New Roman"/>
          <w:b/>
        </w:rPr>
        <w:t xml:space="preserve">           </w:t>
      </w:r>
      <w:r w:rsidRPr="00801004">
        <w:rPr>
          <w:rFonts w:ascii="Times New Roman" w:hAnsi="Times New Roman" w:cs="Times New Roman"/>
          <w:b/>
        </w:rPr>
        <w:t xml:space="preserve">Kevin </w:t>
      </w:r>
      <w:proofErr w:type="spellStart"/>
      <w:r w:rsidRPr="00801004">
        <w:rPr>
          <w:rFonts w:ascii="Times New Roman" w:hAnsi="Times New Roman" w:cs="Times New Roman"/>
          <w:b/>
        </w:rPr>
        <w:t>Korsmo</w:t>
      </w:r>
      <w:proofErr w:type="spellEnd"/>
      <w:r w:rsidRPr="00801004">
        <w:rPr>
          <w:rFonts w:ascii="Times New Roman" w:hAnsi="Times New Roman" w:cs="Times New Roman"/>
          <w:b/>
        </w:rPr>
        <w:t xml:space="preserve">, Mayor </w:t>
      </w:r>
      <w:r w:rsidRPr="00801004">
        <w:rPr>
          <w:rFonts w:ascii="Times New Roman" w:hAnsi="Times New Roman" w:cs="Times New Roman"/>
          <w:b/>
          <w:sz w:val="24"/>
          <w:szCs w:val="24"/>
        </w:rPr>
        <w:tab/>
      </w:r>
      <w:r w:rsidRPr="00801004">
        <w:rPr>
          <w:rFonts w:ascii="Times New Roman" w:hAnsi="Times New Roman" w:cs="Times New Roman"/>
          <w:b/>
        </w:rPr>
        <w:tab/>
      </w:r>
      <w:r>
        <w:rPr>
          <w:rFonts w:ascii="Times New Roman" w:hAnsi="Times New Roman" w:cs="Times New Roman"/>
          <w:b/>
        </w:rPr>
        <w:t xml:space="preserve">   </w:t>
      </w:r>
      <w:r w:rsidRPr="00801004">
        <w:rPr>
          <w:rFonts w:ascii="Times New Roman" w:hAnsi="Times New Roman" w:cs="Times New Roman"/>
          <w:b/>
        </w:rPr>
        <w:t xml:space="preserve">                        </w:t>
      </w:r>
      <w:r>
        <w:rPr>
          <w:rFonts w:ascii="Times New Roman" w:hAnsi="Times New Roman" w:cs="Times New Roman"/>
          <w:b/>
        </w:rPr>
        <w:t xml:space="preserve">  </w:t>
      </w:r>
      <w:r w:rsidRPr="00801004">
        <w:rPr>
          <w:rFonts w:ascii="Times New Roman" w:hAnsi="Times New Roman" w:cs="Times New Roman"/>
          <w:b/>
        </w:rPr>
        <w:t>Council meetings 1</w:t>
      </w:r>
      <w:r w:rsidRPr="00801004">
        <w:rPr>
          <w:rFonts w:ascii="Times New Roman" w:hAnsi="Times New Roman" w:cs="Times New Roman"/>
          <w:b/>
          <w:vertAlign w:val="superscript"/>
        </w:rPr>
        <w:t>st</w:t>
      </w:r>
      <w:r w:rsidRPr="00801004">
        <w:rPr>
          <w:rFonts w:ascii="Times New Roman" w:hAnsi="Times New Roman" w:cs="Times New Roman"/>
          <w:b/>
        </w:rPr>
        <w:t xml:space="preserve"> &amp; 3</w:t>
      </w:r>
      <w:r w:rsidRPr="00801004">
        <w:rPr>
          <w:rFonts w:ascii="Times New Roman" w:hAnsi="Times New Roman" w:cs="Times New Roman"/>
          <w:b/>
          <w:vertAlign w:val="superscript"/>
        </w:rPr>
        <w:t>rd</w:t>
      </w:r>
      <w:r w:rsidRPr="00801004">
        <w:rPr>
          <w:rFonts w:ascii="Times New Roman" w:hAnsi="Times New Roman" w:cs="Times New Roman"/>
          <w:b/>
        </w:rPr>
        <w:t xml:space="preserve"> Monday @ 7:30 pm @ City Hall</w:t>
      </w:r>
    </w:p>
    <w:p w:rsidR="00A3066D" w:rsidRDefault="007672AD" w:rsidP="00A3066D">
      <w:pPr>
        <w:spacing w:line="240" w:lineRule="auto"/>
        <w:ind w:left="-540" w:right="-490" w:hanging="630"/>
        <w:contextualSpacing/>
        <w:jc w:val="center"/>
        <w:rPr>
          <w:rFonts w:ascii="Times New Roman" w:hAnsi="Times New Roman" w:cs="Times New Roman"/>
          <w:b/>
        </w:rPr>
      </w:pPr>
      <w:r>
        <w:rPr>
          <w:rFonts w:ascii="Times New Roman" w:hAnsi="Times New Roman" w:cs="Times New Roman"/>
          <w:b/>
        </w:rPr>
        <w:t xml:space="preserve">             </w:t>
      </w:r>
      <w:r w:rsidR="00A3066D" w:rsidRPr="00801004">
        <w:rPr>
          <w:rFonts w:ascii="Times New Roman" w:hAnsi="Times New Roman" w:cs="Times New Roman"/>
          <w:b/>
        </w:rPr>
        <w:t xml:space="preserve">City Council: Diane Herman, Tim </w:t>
      </w:r>
      <w:proofErr w:type="spellStart"/>
      <w:r w:rsidR="00A3066D" w:rsidRPr="00801004">
        <w:rPr>
          <w:rFonts w:ascii="Times New Roman" w:hAnsi="Times New Roman" w:cs="Times New Roman"/>
          <w:b/>
        </w:rPr>
        <w:t>Harbach</w:t>
      </w:r>
      <w:proofErr w:type="spellEnd"/>
      <w:r w:rsidR="00105139">
        <w:rPr>
          <w:rFonts w:ascii="Times New Roman" w:hAnsi="Times New Roman" w:cs="Times New Roman"/>
          <w:b/>
        </w:rPr>
        <w:t xml:space="preserve">, Nathan </w:t>
      </w:r>
      <w:r w:rsidR="003442CA">
        <w:rPr>
          <w:rFonts w:ascii="Times New Roman" w:hAnsi="Times New Roman" w:cs="Times New Roman"/>
          <w:b/>
        </w:rPr>
        <w:t xml:space="preserve">Shepard, </w:t>
      </w:r>
      <w:r w:rsidR="003442CA" w:rsidRPr="00801004">
        <w:rPr>
          <w:rFonts w:ascii="Times New Roman" w:hAnsi="Times New Roman" w:cs="Times New Roman"/>
          <w:b/>
        </w:rPr>
        <w:t>Rodney</w:t>
      </w:r>
      <w:r w:rsidR="00A3066D" w:rsidRPr="00801004">
        <w:rPr>
          <w:rFonts w:ascii="Times New Roman" w:hAnsi="Times New Roman" w:cs="Times New Roman"/>
          <w:b/>
        </w:rPr>
        <w:t xml:space="preserve"> </w:t>
      </w:r>
      <w:proofErr w:type="spellStart"/>
      <w:r w:rsidR="00A3066D" w:rsidRPr="00801004">
        <w:rPr>
          <w:rFonts w:ascii="Times New Roman" w:hAnsi="Times New Roman" w:cs="Times New Roman"/>
          <w:b/>
        </w:rPr>
        <w:t>Haerther</w:t>
      </w:r>
      <w:proofErr w:type="spellEnd"/>
      <w:r w:rsidR="00A3066D">
        <w:rPr>
          <w:rFonts w:ascii="Times New Roman" w:hAnsi="Times New Roman" w:cs="Times New Roman"/>
          <w:b/>
        </w:rPr>
        <w:t>, &amp; Frank King</w:t>
      </w:r>
    </w:p>
    <w:p w:rsidR="007672AD" w:rsidRDefault="007672AD" w:rsidP="007672AD">
      <w:pPr>
        <w:spacing w:line="240" w:lineRule="auto"/>
        <w:ind w:right="-490"/>
        <w:contextualSpacing/>
        <w:jc w:val="center"/>
        <w:rPr>
          <w:rFonts w:ascii="Times New Roman" w:hAnsi="Times New Roman" w:cs="Times New Roman"/>
          <w:b/>
        </w:rPr>
      </w:pPr>
      <w:r>
        <w:rPr>
          <w:rFonts w:ascii="Times New Roman" w:hAnsi="Times New Roman" w:cs="Times New Roman"/>
          <w:b/>
        </w:rPr>
        <w:t>********************************************************************</w:t>
      </w:r>
    </w:p>
    <w:p w:rsidR="007672AD" w:rsidRPr="00801004" w:rsidRDefault="007672AD" w:rsidP="007672AD">
      <w:pPr>
        <w:spacing w:line="240" w:lineRule="auto"/>
        <w:ind w:left="-634" w:right="90"/>
        <w:contextualSpacing/>
        <w:rPr>
          <w:rFonts w:ascii="Times New Roman" w:hAnsi="Times New Roman" w:cs="Times New Roman"/>
          <w:b/>
        </w:rPr>
      </w:pPr>
      <w:r>
        <w:rPr>
          <w:sz w:val="16"/>
          <w:szCs w:val="16"/>
        </w:rPr>
        <w:tab/>
      </w:r>
      <w:r w:rsidRPr="00801004">
        <w:rPr>
          <w:rFonts w:ascii="Times New Roman" w:hAnsi="Times New Roman" w:cs="Times New Roman"/>
          <w:b/>
        </w:rPr>
        <w:t>Amber Bell, City Clerk</w:t>
      </w:r>
      <w:r>
        <w:rPr>
          <w:rFonts w:ascii="Times New Roman" w:hAnsi="Times New Roman" w:cs="Times New Roman"/>
          <w:b/>
        </w:rPr>
        <w:t xml:space="preserve">             </w:t>
      </w:r>
      <w:r w:rsidRPr="00801004">
        <w:rPr>
          <w:rFonts w:ascii="Times New Roman" w:hAnsi="Times New Roman" w:cs="Times New Roman"/>
          <w:b/>
        </w:rPr>
        <w:t xml:space="preserve">       </w:t>
      </w:r>
      <w:r>
        <w:rPr>
          <w:rFonts w:ascii="Times New Roman" w:hAnsi="Times New Roman" w:cs="Times New Roman"/>
          <w:b/>
        </w:rPr>
        <w:t xml:space="preserve">             </w:t>
      </w:r>
      <w:r w:rsidRPr="00801004">
        <w:rPr>
          <w:rFonts w:ascii="Times New Roman" w:hAnsi="Times New Roman" w:cs="Times New Roman"/>
          <w:b/>
        </w:rPr>
        <w:t xml:space="preserve"> </w:t>
      </w:r>
      <w:r>
        <w:rPr>
          <w:rFonts w:ascii="Times New Roman" w:hAnsi="Times New Roman" w:cs="Times New Roman"/>
          <w:b/>
        </w:rPr>
        <w:t>Todd Damon</w:t>
      </w:r>
      <w:r w:rsidRPr="00801004">
        <w:rPr>
          <w:rFonts w:ascii="Times New Roman" w:hAnsi="Times New Roman" w:cs="Times New Roman"/>
          <w:b/>
        </w:rPr>
        <w:t xml:space="preserve">, Dir. Public Works  </w:t>
      </w:r>
      <w:r>
        <w:rPr>
          <w:rFonts w:ascii="Times New Roman" w:hAnsi="Times New Roman" w:cs="Times New Roman"/>
          <w:b/>
        </w:rPr>
        <w:t xml:space="preserve"> </w:t>
      </w:r>
      <w:r w:rsidRPr="00801004">
        <w:rPr>
          <w:rFonts w:ascii="Times New Roman" w:hAnsi="Times New Roman" w:cs="Times New Roman"/>
          <w:b/>
        </w:rPr>
        <w:t xml:space="preserve">   </w:t>
      </w:r>
      <w:r>
        <w:rPr>
          <w:rFonts w:ascii="Times New Roman" w:hAnsi="Times New Roman" w:cs="Times New Roman"/>
          <w:b/>
        </w:rPr>
        <w:t xml:space="preserve">              </w:t>
      </w:r>
      <w:r w:rsidRPr="00801004">
        <w:rPr>
          <w:rFonts w:ascii="Times New Roman" w:hAnsi="Times New Roman" w:cs="Times New Roman"/>
          <w:b/>
        </w:rPr>
        <w:t>Cathy Becker, Librarian</w:t>
      </w:r>
    </w:p>
    <w:p w:rsidR="007672AD" w:rsidRPr="00801004" w:rsidRDefault="007672AD" w:rsidP="007672AD">
      <w:pPr>
        <w:spacing w:line="240" w:lineRule="auto"/>
        <w:ind w:right="-576"/>
        <w:contextualSpacing/>
        <w:rPr>
          <w:rFonts w:ascii="Times New Roman" w:hAnsi="Times New Roman" w:cs="Times New Roman"/>
          <w:b/>
        </w:rPr>
      </w:pPr>
      <w:proofErr w:type="spellStart"/>
      <w:r w:rsidRPr="00801004">
        <w:rPr>
          <w:rFonts w:ascii="Times New Roman" w:hAnsi="Times New Roman" w:cs="Times New Roman"/>
          <w:b/>
        </w:rPr>
        <w:t>DaShawn</w:t>
      </w:r>
      <w:proofErr w:type="spellEnd"/>
      <w:r w:rsidRPr="00801004">
        <w:rPr>
          <w:rFonts w:ascii="Times New Roman" w:hAnsi="Times New Roman" w:cs="Times New Roman"/>
          <w:b/>
        </w:rPr>
        <w:t xml:space="preserve"> Wilson, Deputy Clerk                </w:t>
      </w:r>
      <w:r>
        <w:rPr>
          <w:rFonts w:ascii="Times New Roman" w:hAnsi="Times New Roman" w:cs="Times New Roman"/>
          <w:b/>
        </w:rPr>
        <w:t xml:space="preserve">  </w:t>
      </w:r>
      <w:r w:rsidRPr="00801004">
        <w:rPr>
          <w:rFonts w:ascii="Times New Roman" w:hAnsi="Times New Roman" w:cs="Times New Roman"/>
          <w:b/>
        </w:rPr>
        <w:t xml:space="preserve"> </w:t>
      </w:r>
      <w:r>
        <w:rPr>
          <w:rFonts w:ascii="Times New Roman" w:hAnsi="Times New Roman" w:cs="Times New Roman"/>
          <w:b/>
        </w:rPr>
        <w:t>Jarrod Tomlinson</w:t>
      </w:r>
      <w:r w:rsidRPr="00801004">
        <w:rPr>
          <w:rFonts w:ascii="Times New Roman" w:hAnsi="Times New Roman" w:cs="Times New Roman"/>
          <w:b/>
        </w:rPr>
        <w:t>, Public Works</w:t>
      </w:r>
      <w:r w:rsidRPr="00801004">
        <w:rPr>
          <w:rFonts w:ascii="Times New Roman" w:hAnsi="Times New Roman" w:cs="Times New Roman"/>
          <w:b/>
        </w:rPr>
        <w:tab/>
        <w:t xml:space="preserve">     </w:t>
      </w:r>
      <w:r>
        <w:rPr>
          <w:rFonts w:ascii="Times New Roman" w:hAnsi="Times New Roman" w:cs="Times New Roman"/>
          <w:b/>
        </w:rPr>
        <w:t xml:space="preserve">            </w:t>
      </w:r>
      <w:r w:rsidRPr="00801004">
        <w:rPr>
          <w:rFonts w:ascii="Times New Roman" w:hAnsi="Times New Roman" w:cs="Times New Roman"/>
          <w:b/>
        </w:rPr>
        <w:t>Vicky Myers, Assistant</w:t>
      </w:r>
    </w:p>
    <w:p w:rsidR="007672AD" w:rsidRPr="00801004" w:rsidRDefault="007672AD" w:rsidP="007672AD">
      <w:pPr>
        <w:spacing w:line="240" w:lineRule="auto"/>
        <w:ind w:left="-634" w:right="-576" w:firstLine="634"/>
        <w:contextualSpacing/>
        <w:rPr>
          <w:rFonts w:ascii="Times New Roman" w:hAnsi="Times New Roman" w:cs="Times New Roman"/>
          <w:b/>
        </w:rPr>
      </w:pPr>
      <w:r w:rsidRPr="00801004">
        <w:rPr>
          <w:rFonts w:ascii="Times New Roman" w:hAnsi="Times New Roman" w:cs="Times New Roman"/>
          <w:b/>
        </w:rPr>
        <w:t>319-446-7870</w:t>
      </w:r>
      <w:r w:rsidRPr="00801004">
        <w:rPr>
          <w:rFonts w:ascii="Times New Roman" w:hAnsi="Times New Roman" w:cs="Times New Roman"/>
          <w:b/>
        </w:rPr>
        <w:tab/>
      </w:r>
      <w:r w:rsidRPr="00801004">
        <w:rPr>
          <w:rFonts w:ascii="Times New Roman" w:hAnsi="Times New Roman" w:cs="Times New Roman"/>
          <w:b/>
        </w:rPr>
        <w:tab/>
      </w:r>
      <w:r w:rsidRPr="00801004">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01004">
        <w:rPr>
          <w:rFonts w:ascii="Times New Roman" w:hAnsi="Times New Roman" w:cs="Times New Roman"/>
          <w:b/>
        </w:rPr>
        <w:tab/>
        <w:t xml:space="preserve">       </w:t>
      </w:r>
      <w:r>
        <w:rPr>
          <w:rFonts w:ascii="Times New Roman" w:hAnsi="Times New Roman" w:cs="Times New Roman"/>
          <w:b/>
        </w:rPr>
        <w:t xml:space="preserve">     </w:t>
      </w:r>
      <w:r w:rsidRPr="00801004">
        <w:rPr>
          <w:rFonts w:ascii="Times New Roman" w:hAnsi="Times New Roman" w:cs="Times New Roman"/>
          <w:b/>
        </w:rPr>
        <w:t xml:space="preserve"> </w:t>
      </w:r>
      <w:r>
        <w:rPr>
          <w:rFonts w:ascii="Times New Roman" w:hAnsi="Times New Roman" w:cs="Times New Roman"/>
          <w:b/>
        </w:rPr>
        <w:t xml:space="preserve">     3</w:t>
      </w:r>
      <w:r w:rsidRPr="00801004">
        <w:rPr>
          <w:rFonts w:ascii="Times New Roman" w:hAnsi="Times New Roman" w:cs="Times New Roman"/>
          <w:b/>
        </w:rPr>
        <w:t>19-446-7676</w:t>
      </w:r>
      <w:r w:rsidRPr="00801004">
        <w:rPr>
          <w:rFonts w:ascii="Times New Roman" w:hAnsi="Times New Roman" w:cs="Times New Roman"/>
          <w:b/>
        </w:rPr>
        <w:tab/>
      </w:r>
    </w:p>
    <w:p w:rsidR="007672AD" w:rsidRPr="00801004" w:rsidRDefault="007672AD" w:rsidP="007672AD">
      <w:pPr>
        <w:spacing w:line="240" w:lineRule="auto"/>
        <w:ind w:left="-634" w:right="-576" w:firstLine="634"/>
        <w:contextualSpacing/>
        <w:rPr>
          <w:rFonts w:ascii="Times New Roman" w:hAnsi="Times New Roman" w:cs="Times New Roman"/>
          <w:b/>
        </w:rPr>
      </w:pPr>
      <w:r w:rsidRPr="00801004">
        <w:rPr>
          <w:rFonts w:ascii="Times New Roman" w:hAnsi="Times New Roman" w:cs="Times New Roman"/>
          <w:b/>
        </w:rPr>
        <w:t>Mon-Fri 7:30-12 &amp; 1pm -4pm</w:t>
      </w:r>
      <w:r w:rsidRPr="00801004">
        <w:rPr>
          <w:rFonts w:ascii="Times New Roman" w:hAnsi="Times New Roman" w:cs="Times New Roman"/>
          <w:b/>
        </w:rPr>
        <w:tab/>
      </w:r>
      <w:r>
        <w:rPr>
          <w:rFonts w:ascii="Times New Roman" w:hAnsi="Times New Roman" w:cs="Times New Roman"/>
          <w:b/>
        </w:rPr>
        <w:t xml:space="preserve">                                       3</w:t>
      </w:r>
      <w:r w:rsidRPr="00801004">
        <w:rPr>
          <w:rFonts w:ascii="Times New Roman" w:hAnsi="Times New Roman" w:cs="Times New Roman"/>
          <w:b/>
        </w:rPr>
        <w:t>19-446-7870</w:t>
      </w:r>
      <w:r w:rsidRPr="00801004">
        <w:rPr>
          <w:rFonts w:ascii="Times New Roman" w:hAnsi="Times New Roman" w:cs="Times New Roman"/>
          <w:b/>
        </w:rPr>
        <w:tab/>
        <w:t xml:space="preserve">       </w:t>
      </w:r>
      <w:r>
        <w:rPr>
          <w:rFonts w:ascii="Times New Roman" w:hAnsi="Times New Roman" w:cs="Times New Roman"/>
          <w:b/>
        </w:rPr>
        <w:t xml:space="preserve">              </w:t>
      </w:r>
      <w:r w:rsidRPr="00801004">
        <w:rPr>
          <w:rFonts w:ascii="Times New Roman" w:hAnsi="Times New Roman" w:cs="Times New Roman"/>
          <w:b/>
        </w:rPr>
        <w:t xml:space="preserve"> </w:t>
      </w:r>
      <w:r>
        <w:rPr>
          <w:rFonts w:ascii="Times New Roman" w:hAnsi="Times New Roman" w:cs="Times New Roman"/>
          <w:b/>
        </w:rPr>
        <w:t xml:space="preserve">         </w:t>
      </w:r>
      <w:r w:rsidRPr="00801004">
        <w:rPr>
          <w:rFonts w:ascii="Times New Roman" w:hAnsi="Times New Roman" w:cs="Times New Roman"/>
          <w:b/>
        </w:rPr>
        <w:t>Mon-Fri 10-12 &amp; 1-6   Sat 9-12</w:t>
      </w:r>
    </w:p>
    <w:p w:rsidR="008D6B39" w:rsidRPr="007E28F1" w:rsidRDefault="008D6B39" w:rsidP="007E28F1">
      <w:pPr>
        <w:pBdr>
          <w:top w:val="dashDotStroked" w:sz="24" w:space="1" w:color="auto"/>
        </w:pBdr>
        <w:rPr>
          <w:sz w:val="16"/>
          <w:szCs w:val="16"/>
        </w:rPr>
      </w:pPr>
    </w:p>
    <w:p w:rsidR="008D6B39" w:rsidRPr="007E28F1" w:rsidRDefault="007E28F1" w:rsidP="007E28F1">
      <w:pPr>
        <w:jc w:val="center"/>
        <w:rPr>
          <w:rFonts w:ascii="Times New Roman" w:hAnsi="Times New Roman" w:cs="Times New Roman"/>
          <w:b/>
          <w:sz w:val="26"/>
          <w:szCs w:val="26"/>
        </w:rPr>
      </w:pPr>
      <w:r w:rsidRPr="007E28F1">
        <w:rPr>
          <w:rFonts w:ascii="Times New Roman" w:hAnsi="Times New Roman" w:cs="Times New Roman"/>
          <w:b/>
          <w:sz w:val="26"/>
          <w:szCs w:val="26"/>
        </w:rPr>
        <w:t>Garbage pick-up is Every Wednesday. Recycle is Every other Wednesday. Yard Waste will begin April through October</w:t>
      </w:r>
      <w:r>
        <w:rPr>
          <w:rFonts w:ascii="Times New Roman" w:hAnsi="Times New Roman" w:cs="Times New Roman"/>
          <w:b/>
          <w:sz w:val="26"/>
          <w:szCs w:val="26"/>
        </w:rPr>
        <w:t>.</w:t>
      </w:r>
    </w:p>
    <w:p w:rsidR="008D6B39" w:rsidRDefault="005857AB" w:rsidP="000A5896">
      <w:pPr>
        <w:rPr>
          <w:b/>
        </w:rPr>
      </w:pPr>
      <w:r w:rsidRPr="005857AB">
        <w:rPr>
          <w:noProof/>
        </w:rPr>
        <w:drawing>
          <wp:inline distT="0" distB="0" distL="0" distR="0">
            <wp:extent cx="7315200" cy="6772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0" cy="6772275"/>
                    </a:xfrm>
                    <a:prstGeom prst="rect">
                      <a:avLst/>
                    </a:prstGeom>
                    <a:noFill/>
                    <a:ln>
                      <a:noFill/>
                    </a:ln>
                  </pic:spPr>
                </pic:pic>
              </a:graphicData>
            </a:graphic>
          </wp:inline>
        </w:drawing>
      </w:r>
    </w:p>
    <w:p w:rsidR="005857AB" w:rsidRDefault="000A5896" w:rsidP="000A5896">
      <w:pPr>
        <w:rPr>
          <w:rFonts w:ascii="Times New Roman" w:hAnsi="Times New Roman" w:cs="Times New Roman"/>
          <w:b/>
          <w:sz w:val="28"/>
          <w:szCs w:val="28"/>
        </w:rPr>
      </w:pPr>
      <w:r>
        <w:rPr>
          <w:b/>
          <w:noProof/>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323850</wp:posOffset>
            </wp:positionV>
            <wp:extent cx="2571750" cy="1352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brary.png"/>
                    <pic:cNvPicPr/>
                  </pic:nvPicPr>
                  <pic:blipFill>
                    <a:blip r:embed="rId5">
                      <a:extLst>
                        <a:ext uri="{28A0092B-C50C-407E-A947-70E740481C1C}">
                          <a14:useLocalDpi xmlns:a14="http://schemas.microsoft.com/office/drawing/2010/main" val="0"/>
                        </a:ext>
                      </a:extLst>
                    </a:blip>
                    <a:stretch>
                      <a:fillRect/>
                    </a:stretch>
                  </pic:blipFill>
                  <pic:spPr>
                    <a:xfrm>
                      <a:off x="0" y="0"/>
                      <a:ext cx="2571750" cy="1352550"/>
                    </a:xfrm>
                    <a:prstGeom prst="rect">
                      <a:avLst/>
                    </a:prstGeom>
                  </pic:spPr>
                </pic:pic>
              </a:graphicData>
            </a:graphic>
            <wp14:sizeRelH relativeFrom="margin">
              <wp14:pctWidth>0</wp14:pctWidth>
            </wp14:sizeRelH>
            <wp14:sizeRelV relativeFrom="margin">
              <wp14:pctHeight>0</wp14:pctHeight>
            </wp14:sizeRelV>
          </wp:anchor>
        </w:drawing>
      </w:r>
    </w:p>
    <w:p w:rsidR="000A5896" w:rsidRPr="00E32255" w:rsidRDefault="000A5896" w:rsidP="000A5896">
      <w:pPr>
        <w:rPr>
          <w:rFonts w:ascii="Times New Roman" w:hAnsi="Times New Roman" w:cs="Times New Roman"/>
          <w:sz w:val="20"/>
          <w:szCs w:val="20"/>
        </w:rPr>
      </w:pPr>
      <w:r w:rsidRPr="00E32255">
        <w:rPr>
          <w:rFonts w:ascii="Times New Roman" w:hAnsi="Times New Roman" w:cs="Times New Roman"/>
          <w:b/>
        </w:rPr>
        <w:t>New to the library</w:t>
      </w:r>
      <w:r w:rsidRPr="00E32255">
        <w:rPr>
          <w:rFonts w:ascii="Times New Roman" w:hAnsi="Times New Roman" w:cs="Times New Roman"/>
        </w:rPr>
        <w:t xml:space="preserve">:  </w:t>
      </w:r>
      <w:r w:rsidRPr="00E32255">
        <w:rPr>
          <w:rFonts w:ascii="Times New Roman" w:hAnsi="Times New Roman" w:cs="Times New Roman"/>
          <w:b/>
        </w:rPr>
        <w:t>DVD’s</w:t>
      </w:r>
      <w:r w:rsidRPr="00E32255">
        <w:rPr>
          <w:rFonts w:ascii="Times New Roman" w:hAnsi="Times New Roman" w:cs="Times New Roman"/>
          <w:sz w:val="20"/>
          <w:szCs w:val="20"/>
        </w:rPr>
        <w:t xml:space="preserve"> – Annie, The Benefactor, The Blind Side, Daddy Day Care, Dawn of the Planet of the Apes, Everest, Finding Dory, Godzilla, Harry Potter and the Chamber of Secrets, Harry Potter and the Sorcerer’s Stone, How to Train Your Dragon 2, Ice Age: Dawn of the Dinosaurs, The </w:t>
      </w:r>
      <w:proofErr w:type="spellStart"/>
      <w:r w:rsidRPr="00E32255">
        <w:rPr>
          <w:rFonts w:ascii="Times New Roman" w:hAnsi="Times New Roman" w:cs="Times New Roman"/>
          <w:sz w:val="20"/>
          <w:szCs w:val="20"/>
        </w:rPr>
        <w:t>Indominus</w:t>
      </w:r>
      <w:proofErr w:type="spellEnd"/>
      <w:r w:rsidRPr="00E32255">
        <w:rPr>
          <w:rFonts w:ascii="Times New Roman" w:hAnsi="Times New Roman" w:cs="Times New Roman"/>
          <w:sz w:val="20"/>
          <w:szCs w:val="20"/>
        </w:rPr>
        <w:t xml:space="preserve"> Escape:  Lego Jurassic World, Jurassic Park III, Kindergarten Cop 2, Kung Fu Panda 3, The Legend of Tarzan A new Treat Awaits, The Lost World:  Jurassic Park, A </w:t>
      </w:r>
      <w:proofErr w:type="spellStart"/>
      <w:r w:rsidRPr="00E32255">
        <w:rPr>
          <w:rFonts w:ascii="Times New Roman" w:hAnsi="Times New Roman" w:cs="Times New Roman"/>
          <w:sz w:val="20"/>
          <w:szCs w:val="20"/>
        </w:rPr>
        <w:t>Madea</w:t>
      </w:r>
      <w:proofErr w:type="spellEnd"/>
      <w:r w:rsidRPr="00E32255">
        <w:rPr>
          <w:rFonts w:ascii="Times New Roman" w:hAnsi="Times New Roman" w:cs="Times New Roman"/>
          <w:sz w:val="20"/>
          <w:szCs w:val="20"/>
        </w:rPr>
        <w:t xml:space="preserve"> Christmas, </w:t>
      </w:r>
      <w:proofErr w:type="spellStart"/>
      <w:r w:rsidRPr="00E32255">
        <w:rPr>
          <w:rFonts w:ascii="Times New Roman" w:hAnsi="Times New Roman" w:cs="Times New Roman"/>
          <w:sz w:val="20"/>
          <w:szCs w:val="20"/>
        </w:rPr>
        <w:t>Madea’s</w:t>
      </w:r>
      <w:proofErr w:type="spellEnd"/>
      <w:r w:rsidRPr="00E32255">
        <w:rPr>
          <w:rFonts w:ascii="Times New Roman" w:hAnsi="Times New Roman" w:cs="Times New Roman"/>
          <w:sz w:val="20"/>
          <w:szCs w:val="20"/>
        </w:rPr>
        <w:t xml:space="preserve"> Tough Love, The Magnificent Seven, Mission:  Impossible Rogue Nation, The Notebook, Pacific Rim, Pan, Perfect Pitch, Point Break, Rev Up and Roar, Run All Night, The Secret Life of Pets, Sophia Grace &amp; Rosie’s Royal Adventure, Storks, Teenage Mutant Ninja Turtles Vol. 6, Teenage Mutant Ninja Turtles:  Blast to the Past, Teenage Mutant Ninja Turtles, Teenage Mutant Ninja Turtles: The original movie, Transformers Dark of the Moon, White House Down, The Wild Life, Zoolander 2, Creed, Absolution: A Good Man: </w:t>
      </w:r>
      <w:proofErr w:type="spellStart"/>
      <w:r w:rsidRPr="00E32255">
        <w:rPr>
          <w:rFonts w:ascii="Times New Roman" w:hAnsi="Times New Roman" w:cs="Times New Roman"/>
          <w:sz w:val="20"/>
          <w:szCs w:val="20"/>
        </w:rPr>
        <w:t>Gutshot</w:t>
      </w:r>
      <w:proofErr w:type="spellEnd"/>
      <w:r w:rsidRPr="00E32255">
        <w:rPr>
          <w:rFonts w:ascii="Times New Roman" w:hAnsi="Times New Roman" w:cs="Times New Roman"/>
          <w:sz w:val="20"/>
          <w:szCs w:val="20"/>
        </w:rPr>
        <w:t xml:space="preserve"> Straight and Orange is the New Black Season 2.  </w:t>
      </w:r>
    </w:p>
    <w:p w:rsidR="000A5896" w:rsidRPr="00E32255" w:rsidRDefault="000A5896" w:rsidP="000A5896">
      <w:pPr>
        <w:rPr>
          <w:rFonts w:ascii="Times New Roman" w:hAnsi="Times New Roman" w:cs="Times New Roman"/>
          <w:sz w:val="20"/>
          <w:szCs w:val="20"/>
        </w:rPr>
      </w:pPr>
      <w:r w:rsidRPr="00E32255">
        <w:rPr>
          <w:rFonts w:ascii="Times New Roman" w:hAnsi="Times New Roman" w:cs="Times New Roman"/>
          <w:b/>
        </w:rPr>
        <w:t>Adult Fiction</w:t>
      </w:r>
      <w:r w:rsidRPr="00E32255">
        <w:rPr>
          <w:rFonts w:ascii="Times New Roman" w:hAnsi="Times New Roman" w:cs="Times New Roman"/>
          <w:sz w:val="20"/>
          <w:szCs w:val="20"/>
        </w:rPr>
        <w:t xml:space="preserve"> – The Whole Town’s Talking -  Flagg, It Happened in Scotland (#6) -Griffin, Melt (#4) - Hardt, Expected to die (#7) -Jackson, When All The Girls Have Gone - </w:t>
      </w:r>
      <w:proofErr w:type="spellStart"/>
      <w:r w:rsidRPr="00E32255">
        <w:rPr>
          <w:rFonts w:ascii="Times New Roman" w:hAnsi="Times New Roman" w:cs="Times New Roman"/>
          <w:sz w:val="20"/>
          <w:szCs w:val="20"/>
        </w:rPr>
        <w:t>Krentz</w:t>
      </w:r>
      <w:proofErr w:type="spellEnd"/>
      <w:r w:rsidRPr="00E32255">
        <w:rPr>
          <w:rFonts w:ascii="Times New Roman" w:hAnsi="Times New Roman" w:cs="Times New Roman"/>
          <w:sz w:val="20"/>
          <w:szCs w:val="20"/>
        </w:rPr>
        <w:t xml:space="preserve">, Alaska Skies - Macomber, Crash and Burn (#27) - Michaels, The Mistress - Steel, How Will I Know You? - Treadway and Below the Belt (#40) - Woods  </w:t>
      </w:r>
    </w:p>
    <w:p w:rsidR="000A5896" w:rsidRPr="00E32255" w:rsidRDefault="000A5896" w:rsidP="000A5896">
      <w:pPr>
        <w:rPr>
          <w:rFonts w:ascii="Times New Roman" w:hAnsi="Times New Roman" w:cs="Times New Roman"/>
          <w:sz w:val="20"/>
          <w:szCs w:val="20"/>
        </w:rPr>
      </w:pPr>
      <w:r w:rsidRPr="00E32255">
        <w:rPr>
          <w:rFonts w:ascii="Times New Roman" w:hAnsi="Times New Roman" w:cs="Times New Roman"/>
          <w:b/>
        </w:rPr>
        <w:t>Junior Fiction</w:t>
      </w:r>
      <w:r w:rsidRPr="00E32255">
        <w:rPr>
          <w:rFonts w:ascii="Times New Roman" w:hAnsi="Times New Roman" w:cs="Times New Roman"/>
          <w:sz w:val="20"/>
          <w:szCs w:val="20"/>
        </w:rPr>
        <w:t xml:space="preserve"> – The Great Rabbit Rescue - Davies, Garvey’s Choice -Grimes, A New Class (#4) - </w:t>
      </w:r>
      <w:proofErr w:type="spellStart"/>
      <w:r w:rsidRPr="00E32255">
        <w:rPr>
          <w:rFonts w:ascii="Times New Roman" w:hAnsi="Times New Roman" w:cs="Times New Roman"/>
          <w:sz w:val="20"/>
          <w:szCs w:val="20"/>
        </w:rPr>
        <w:t>Krosoczka</w:t>
      </w:r>
      <w:proofErr w:type="spellEnd"/>
      <w:r w:rsidRPr="00E32255">
        <w:rPr>
          <w:rFonts w:ascii="Times New Roman" w:hAnsi="Times New Roman" w:cs="Times New Roman"/>
          <w:sz w:val="20"/>
          <w:szCs w:val="20"/>
        </w:rPr>
        <w:t xml:space="preserve">, Second Shot - Maddox, Free Throw - Maddox, The Hunter’s Code - Maddox, Linebacker Block - Maddox, On Guard - Maddox, Playing Forward - Maddox, Wildcats Blitz - Maddox, Junie B. First Grader: Jingle Bells, Batman Smells! - Park, Talons of Power(#9) - Sutherland  </w:t>
      </w:r>
    </w:p>
    <w:p w:rsidR="000A5896" w:rsidRPr="000A5896" w:rsidRDefault="000A5896" w:rsidP="000A5896">
      <w:pPr>
        <w:rPr>
          <w:rFonts w:ascii="Times New Roman" w:hAnsi="Times New Roman" w:cs="Times New Roman"/>
        </w:rPr>
      </w:pPr>
      <w:r w:rsidRPr="00E32255">
        <w:rPr>
          <w:rFonts w:ascii="Times New Roman" w:hAnsi="Times New Roman" w:cs="Times New Roman"/>
          <w:b/>
        </w:rPr>
        <w:t>Young Adult</w:t>
      </w:r>
      <w:r w:rsidRPr="00E32255">
        <w:rPr>
          <w:rFonts w:ascii="Times New Roman" w:hAnsi="Times New Roman" w:cs="Times New Roman"/>
          <w:sz w:val="20"/>
          <w:szCs w:val="20"/>
        </w:rPr>
        <w:t xml:space="preserve"> – Destined (#9)- Cast, Hidden (#10) - Cast, Revealed (#11) - Cast, Redeemed (#12) - Cast, The Fever Code (#5) - Dashner</w:t>
      </w:r>
      <w:r w:rsidRPr="000A5896">
        <w:rPr>
          <w:rFonts w:ascii="Times New Roman" w:hAnsi="Times New Roman" w:cs="Times New Roman"/>
        </w:rPr>
        <w:t>, Miss Peregrine’s Home for Peculiar Children (#1) - Riggs, Hollow City (#2) - Riggs, Library of Souls (#</w:t>
      </w:r>
      <w:r w:rsidRPr="00E32255">
        <w:rPr>
          <w:rFonts w:ascii="Times New Roman" w:hAnsi="Times New Roman" w:cs="Times New Roman"/>
          <w:sz w:val="20"/>
          <w:szCs w:val="20"/>
        </w:rPr>
        <w:t>3) - Riggs</w:t>
      </w:r>
    </w:p>
    <w:p w:rsidR="000A5896" w:rsidRPr="00E32255" w:rsidRDefault="00E32255" w:rsidP="008D6B39">
      <w:pPr>
        <w:rPr>
          <w:rFonts w:ascii="Times New Roman" w:hAnsi="Times New Roman" w:cs="Times New Roman"/>
          <w:sz w:val="20"/>
          <w:szCs w:val="20"/>
        </w:rPr>
      </w:pPr>
      <w:r w:rsidRPr="00E32255">
        <w:rPr>
          <w:rFonts w:ascii="Times New Roman" w:hAnsi="Times New Roman" w:cs="Times New Roman"/>
          <w:b/>
          <w:noProof/>
        </w:rPr>
        <w:drawing>
          <wp:anchor distT="0" distB="0" distL="114300" distR="114300" simplePos="0" relativeHeight="251659264" behindDoc="0" locked="0" layoutInCell="1" allowOverlap="1">
            <wp:simplePos x="0" y="0"/>
            <wp:positionH relativeFrom="column">
              <wp:posOffset>-3175</wp:posOffset>
            </wp:positionH>
            <wp:positionV relativeFrom="paragraph">
              <wp:posOffset>64135</wp:posOffset>
            </wp:positionV>
            <wp:extent cx="1214755" cy="1527810"/>
            <wp:effectExtent l="0" t="0" r="444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outh Grou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4755" cy="1527810"/>
                    </a:xfrm>
                    <a:prstGeom prst="rect">
                      <a:avLst/>
                    </a:prstGeom>
                  </pic:spPr>
                </pic:pic>
              </a:graphicData>
            </a:graphic>
            <wp14:sizeRelH relativeFrom="margin">
              <wp14:pctWidth>0</wp14:pctWidth>
            </wp14:sizeRelH>
            <wp14:sizeRelV relativeFrom="margin">
              <wp14:pctHeight>0</wp14:pctHeight>
            </wp14:sizeRelV>
          </wp:anchor>
        </w:drawing>
      </w:r>
      <w:r w:rsidR="000A5896" w:rsidRPr="00E32255">
        <w:rPr>
          <w:rFonts w:ascii="Times New Roman" w:hAnsi="Times New Roman" w:cs="Times New Roman"/>
          <w:b/>
        </w:rPr>
        <w:t>Youth Advisory Board</w:t>
      </w:r>
      <w:r w:rsidR="000A5896" w:rsidRPr="00E32255">
        <w:rPr>
          <w:rFonts w:ascii="Times New Roman" w:hAnsi="Times New Roman" w:cs="Times New Roman"/>
          <w:sz w:val="20"/>
          <w:szCs w:val="20"/>
        </w:rPr>
        <w:t xml:space="preserve"> –If you are in 5</w:t>
      </w:r>
      <w:r w:rsidR="000A5896" w:rsidRPr="00E32255">
        <w:rPr>
          <w:rFonts w:ascii="Times New Roman" w:hAnsi="Times New Roman" w:cs="Times New Roman"/>
          <w:sz w:val="20"/>
          <w:szCs w:val="20"/>
          <w:vertAlign w:val="superscript"/>
        </w:rPr>
        <w:t>th</w:t>
      </w:r>
      <w:r w:rsidR="000A5896" w:rsidRPr="00E32255">
        <w:rPr>
          <w:rFonts w:ascii="Times New Roman" w:hAnsi="Times New Roman" w:cs="Times New Roman"/>
          <w:sz w:val="20"/>
          <w:szCs w:val="20"/>
        </w:rPr>
        <w:t xml:space="preserve"> to 12</w:t>
      </w:r>
      <w:r w:rsidR="000A5896" w:rsidRPr="00E32255">
        <w:rPr>
          <w:rFonts w:ascii="Times New Roman" w:hAnsi="Times New Roman" w:cs="Times New Roman"/>
          <w:sz w:val="20"/>
          <w:szCs w:val="20"/>
          <w:vertAlign w:val="superscript"/>
        </w:rPr>
        <w:t>th</w:t>
      </w:r>
      <w:r w:rsidR="000A5896" w:rsidRPr="00E32255">
        <w:rPr>
          <w:rFonts w:ascii="Times New Roman" w:hAnsi="Times New Roman" w:cs="Times New Roman"/>
          <w:sz w:val="20"/>
          <w:szCs w:val="20"/>
        </w:rPr>
        <w:t xml:space="preserve"> grade and willing to share ideas about things you would like to see at the library in the teen area please come to the Library on </w:t>
      </w:r>
      <w:r w:rsidR="000A5896" w:rsidRPr="00E32255">
        <w:rPr>
          <w:rFonts w:ascii="Times New Roman" w:hAnsi="Times New Roman" w:cs="Times New Roman"/>
          <w:b/>
          <w:sz w:val="20"/>
          <w:szCs w:val="20"/>
        </w:rPr>
        <w:t>Wednesday, February 15</w:t>
      </w:r>
      <w:r w:rsidR="000A5896" w:rsidRPr="00E32255">
        <w:rPr>
          <w:rFonts w:ascii="Times New Roman" w:hAnsi="Times New Roman" w:cs="Times New Roman"/>
          <w:b/>
          <w:sz w:val="20"/>
          <w:szCs w:val="20"/>
          <w:vertAlign w:val="superscript"/>
        </w:rPr>
        <w:t>th</w:t>
      </w:r>
      <w:r w:rsidR="000A5896" w:rsidRPr="00E32255">
        <w:rPr>
          <w:rFonts w:ascii="Times New Roman" w:hAnsi="Times New Roman" w:cs="Times New Roman"/>
          <w:b/>
          <w:sz w:val="20"/>
          <w:szCs w:val="20"/>
        </w:rPr>
        <w:t xml:space="preserve"> (early out) at 1:30.</w:t>
      </w:r>
      <w:r w:rsidR="000A5896" w:rsidRPr="00E32255">
        <w:rPr>
          <w:rFonts w:ascii="Times New Roman" w:hAnsi="Times New Roman" w:cs="Times New Roman"/>
          <w:sz w:val="20"/>
          <w:szCs w:val="20"/>
        </w:rPr>
        <w:t xml:space="preserve">  A light snack will be provided.  </w:t>
      </w:r>
      <w:r w:rsidR="000A5896" w:rsidRPr="00E32255">
        <w:rPr>
          <w:rFonts w:ascii="Times New Roman" w:hAnsi="Times New Roman" w:cs="Times New Roman"/>
          <w:i/>
          <w:sz w:val="20"/>
          <w:szCs w:val="20"/>
        </w:rPr>
        <w:t xml:space="preserve">Contact the Library at 446-7676 if you are interested but unable to attend. </w:t>
      </w:r>
    </w:p>
    <w:p w:rsidR="000A5896" w:rsidRPr="000A5896" w:rsidRDefault="000A5896" w:rsidP="008D6B39">
      <w:pPr>
        <w:rPr>
          <w:rFonts w:ascii="Times New Roman" w:hAnsi="Times New Roman" w:cs="Times New Roman"/>
        </w:rPr>
      </w:pPr>
      <w:r w:rsidRPr="00E32255">
        <w:rPr>
          <w:rFonts w:ascii="Times New Roman" w:hAnsi="Times New Roman" w:cs="Times New Roman"/>
          <w:b/>
        </w:rPr>
        <w:t>Crayola Art Craft Class</w:t>
      </w:r>
      <w:r w:rsidRPr="00651A18">
        <w:rPr>
          <w:rFonts w:ascii="Times New Roman" w:hAnsi="Times New Roman" w:cs="Times New Roman"/>
          <w:sz w:val="28"/>
          <w:szCs w:val="28"/>
        </w:rPr>
        <w:t xml:space="preserve"> </w:t>
      </w:r>
      <w:r w:rsidRPr="000A5896">
        <w:rPr>
          <w:rFonts w:ascii="Times New Roman" w:hAnsi="Times New Roman" w:cs="Times New Roman"/>
        </w:rPr>
        <w:t xml:space="preserve">- will be held at the Library on </w:t>
      </w:r>
      <w:r w:rsidRPr="000A5896">
        <w:rPr>
          <w:rFonts w:ascii="Times New Roman" w:hAnsi="Times New Roman" w:cs="Times New Roman"/>
          <w:b/>
        </w:rPr>
        <w:t>Saturday, February 25</w:t>
      </w:r>
      <w:r w:rsidRPr="000A5896">
        <w:rPr>
          <w:rFonts w:ascii="Times New Roman" w:hAnsi="Times New Roman" w:cs="Times New Roman"/>
          <w:b/>
          <w:vertAlign w:val="superscript"/>
        </w:rPr>
        <w:t>th</w:t>
      </w:r>
      <w:r w:rsidRPr="000A5896">
        <w:rPr>
          <w:rFonts w:ascii="Times New Roman" w:hAnsi="Times New Roman" w:cs="Times New Roman"/>
          <w:b/>
        </w:rPr>
        <w:t xml:space="preserve"> from 9:00 to 12:00</w:t>
      </w:r>
      <w:r w:rsidRPr="000A5896">
        <w:rPr>
          <w:rFonts w:ascii="Times New Roman" w:hAnsi="Times New Roman" w:cs="Times New Roman"/>
        </w:rPr>
        <w:t xml:space="preserve">.  </w:t>
      </w:r>
      <w:r w:rsidRPr="00651A18">
        <w:rPr>
          <w:rFonts w:ascii="Times New Roman" w:hAnsi="Times New Roman" w:cs="Times New Roman"/>
          <w:i/>
        </w:rPr>
        <w:t>Anyone interested must register.  Please call the Library at 446-7676.</w:t>
      </w:r>
      <w:r w:rsidRPr="000A5896">
        <w:rPr>
          <w:rFonts w:ascii="Times New Roman" w:hAnsi="Times New Roman" w:cs="Times New Roman"/>
        </w:rPr>
        <w:t xml:space="preserve">  You will need to provide your own Crayola crayons box of at least 24 (must be Crayola to get the best results) and a hair dryer.  Class size is limited.  Cost is $5.00 per project.  Children under 10 must have an adult to assist them with this project.  Examples of the Crayola art projects are on display in the Library.</w:t>
      </w:r>
    </w:p>
    <w:p w:rsidR="000A5896" w:rsidRPr="00E32255" w:rsidRDefault="001B4FAB" w:rsidP="008D6B39">
      <w:pPr>
        <w:rPr>
          <w:rFonts w:ascii="Times New Roman" w:hAnsi="Times New Roman" w:cs="Times New Roman"/>
          <w:sz w:val="20"/>
          <w:szCs w:val="20"/>
        </w:rPr>
      </w:pPr>
      <w:r w:rsidRPr="00E32255">
        <w:rPr>
          <w:rFonts w:ascii="Times New Roman" w:hAnsi="Times New Roman" w:cs="Times New Roman"/>
          <w:b/>
          <w:noProof/>
        </w:rPr>
        <w:drawing>
          <wp:anchor distT="0" distB="0" distL="114300" distR="114300" simplePos="0" relativeHeight="251660288" behindDoc="0" locked="0" layoutInCell="1" allowOverlap="1">
            <wp:simplePos x="0" y="0"/>
            <wp:positionH relativeFrom="column">
              <wp:posOffset>5232400</wp:posOffset>
            </wp:positionH>
            <wp:positionV relativeFrom="paragraph">
              <wp:posOffset>6350</wp:posOffset>
            </wp:positionV>
            <wp:extent cx="1838325" cy="525780"/>
            <wp:effectExtent l="0" t="0" r="9525"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wing.jpg"/>
                    <pic:cNvPicPr/>
                  </pic:nvPicPr>
                  <pic:blipFill>
                    <a:blip r:embed="rId7">
                      <a:extLst>
                        <a:ext uri="{28A0092B-C50C-407E-A947-70E740481C1C}">
                          <a14:useLocalDpi xmlns:a14="http://schemas.microsoft.com/office/drawing/2010/main" val="0"/>
                        </a:ext>
                      </a:extLst>
                    </a:blip>
                    <a:stretch>
                      <a:fillRect/>
                    </a:stretch>
                  </pic:blipFill>
                  <pic:spPr>
                    <a:xfrm>
                      <a:off x="0" y="0"/>
                      <a:ext cx="1838325" cy="525780"/>
                    </a:xfrm>
                    <a:prstGeom prst="rect">
                      <a:avLst/>
                    </a:prstGeom>
                  </pic:spPr>
                </pic:pic>
              </a:graphicData>
            </a:graphic>
            <wp14:sizeRelH relativeFrom="margin">
              <wp14:pctWidth>0</wp14:pctWidth>
            </wp14:sizeRelH>
            <wp14:sizeRelV relativeFrom="margin">
              <wp14:pctHeight>0</wp14:pctHeight>
            </wp14:sizeRelV>
          </wp:anchor>
        </w:drawing>
      </w:r>
      <w:r w:rsidR="000A5896" w:rsidRPr="00E32255">
        <w:rPr>
          <w:rFonts w:ascii="Times New Roman" w:hAnsi="Times New Roman" w:cs="Times New Roman"/>
          <w:b/>
        </w:rPr>
        <w:t>Quilting Class</w:t>
      </w:r>
      <w:r w:rsidR="000A5896" w:rsidRPr="00E32255">
        <w:rPr>
          <w:rFonts w:ascii="Times New Roman" w:hAnsi="Times New Roman" w:cs="Times New Roman"/>
          <w:sz w:val="20"/>
          <w:szCs w:val="20"/>
        </w:rPr>
        <w:t xml:space="preserve"> – If you are interested in making a t-shirt quilt please </w:t>
      </w:r>
      <w:r w:rsidR="000A5896" w:rsidRPr="00E32255">
        <w:rPr>
          <w:rFonts w:ascii="Times New Roman" w:hAnsi="Times New Roman" w:cs="Times New Roman"/>
          <w:i/>
          <w:sz w:val="20"/>
          <w:szCs w:val="20"/>
        </w:rPr>
        <w:t>contact the Library at 446-7676</w:t>
      </w:r>
      <w:r w:rsidR="000A5896" w:rsidRPr="00E32255">
        <w:rPr>
          <w:rFonts w:ascii="Times New Roman" w:hAnsi="Times New Roman" w:cs="Times New Roman"/>
          <w:sz w:val="20"/>
          <w:szCs w:val="20"/>
        </w:rPr>
        <w:t xml:space="preserve"> and leave your name and phone number.  You must have your own sewing machine, rotary cutter, mat and basic sewing supplies.</w:t>
      </w:r>
    </w:p>
    <w:p w:rsidR="00E32255" w:rsidRPr="00E32255" w:rsidRDefault="00E32255" w:rsidP="00E32255">
      <w:pPr>
        <w:pBdr>
          <w:top w:val="dashDotStroked" w:sz="24" w:space="1" w:color="auto"/>
        </w:pBdr>
        <w:spacing w:line="240" w:lineRule="auto"/>
        <w:contextualSpacing/>
        <w:jc w:val="center"/>
        <w:rPr>
          <w:rFonts w:ascii="Bookman Old Style" w:eastAsia="Calibri" w:hAnsi="Bookman Old Style" w:cs="Arial"/>
          <w:color w:val="000000"/>
          <w:sz w:val="24"/>
          <w:szCs w:val="24"/>
        </w:rPr>
      </w:pPr>
    </w:p>
    <w:p w:rsidR="00E32255" w:rsidRPr="00E32255" w:rsidRDefault="007E28F1" w:rsidP="00E32255">
      <w:pPr>
        <w:spacing w:line="240" w:lineRule="auto"/>
        <w:contextualSpacing/>
        <w:jc w:val="center"/>
        <w:rPr>
          <w:rFonts w:ascii="Bookman Old Style" w:eastAsia="Calibri" w:hAnsi="Bookman Old Style" w:cs="Arial"/>
          <w:color w:val="000000"/>
        </w:rPr>
      </w:pPr>
      <w:r>
        <w:rPr>
          <w:rFonts w:ascii="Bookman Old Style" w:eastAsia="Calibri" w:hAnsi="Bookman Old Style" w:cs="Arial"/>
          <w:color w:val="000000"/>
        </w:rPr>
        <w:t>A</w:t>
      </w:r>
      <w:r w:rsidR="00E32255" w:rsidRPr="00E32255">
        <w:rPr>
          <w:rFonts w:ascii="Bookman Old Style" w:eastAsia="Calibri" w:hAnsi="Bookman Old Style" w:cs="Arial"/>
          <w:color w:val="000000"/>
        </w:rPr>
        <w:t xml:space="preserve"> new business venture has opened in Atkins!</w:t>
      </w:r>
    </w:p>
    <w:p w:rsidR="00E32255" w:rsidRPr="00E32255" w:rsidRDefault="00E32255" w:rsidP="00E32255">
      <w:pPr>
        <w:spacing w:line="240" w:lineRule="auto"/>
        <w:contextualSpacing/>
        <w:jc w:val="center"/>
        <w:rPr>
          <w:rFonts w:ascii="Bookman Old Style" w:eastAsia="Calibri" w:hAnsi="Bookman Old Style" w:cs="Arial"/>
          <w:color w:val="000000"/>
        </w:rPr>
      </w:pPr>
      <w:r w:rsidRPr="00E32255">
        <w:rPr>
          <w:rFonts w:ascii="Bookman Old Style" w:eastAsia="Calibri" w:hAnsi="Bookman Old Style" w:cs="Arial"/>
          <w:color w:val="000000"/>
        </w:rPr>
        <w:t xml:space="preserve">Atkins Savings Bank has expanded its business into insurance.  Ryan Gibney and Bob Paulsen are our insurance agents and have opened their office in the basement of the bank.  The agency is owned by Atkins Savings Bank.  Ryan and Bob will be offering </w:t>
      </w:r>
      <w:r w:rsidRPr="00E32255">
        <w:rPr>
          <w:rFonts w:ascii="Bookman Old Style" w:eastAsia="Calibri" w:hAnsi="Bookman Old Style" w:cs="Arial"/>
          <w:b/>
          <w:color w:val="000000"/>
        </w:rPr>
        <w:t>home, auto, business commercial, farm and crop insurance</w:t>
      </w:r>
      <w:r w:rsidRPr="00E32255">
        <w:rPr>
          <w:rFonts w:ascii="Bookman Old Style" w:eastAsia="Calibri" w:hAnsi="Bookman Old Style" w:cs="Arial"/>
          <w:color w:val="000000"/>
        </w:rPr>
        <w:t>.  Stop in and check out their new office and talk to Ryan or Bob and see how they can help you with your insurance needs!</w:t>
      </w:r>
    </w:p>
    <w:p w:rsidR="00E32255" w:rsidRDefault="00E32255" w:rsidP="00E32255">
      <w:pPr>
        <w:spacing w:line="240" w:lineRule="auto"/>
        <w:contextualSpacing/>
        <w:jc w:val="center"/>
        <w:rPr>
          <w:rFonts w:ascii="Bookman Old Style" w:eastAsia="Calibri" w:hAnsi="Bookman Old Style" w:cs="Arial"/>
          <w:b/>
          <w:color w:val="000000"/>
        </w:rPr>
      </w:pPr>
      <w:r w:rsidRPr="00E32255">
        <w:rPr>
          <w:rFonts w:ascii="Bookman Old Style" w:eastAsia="Calibri" w:hAnsi="Bookman Old Style" w:cs="Arial"/>
          <w:b/>
          <w:color w:val="000000"/>
        </w:rPr>
        <w:t xml:space="preserve"> Office Phone # 319-446-7710</w:t>
      </w:r>
    </w:p>
    <w:p w:rsidR="00E32255" w:rsidRPr="00E32255" w:rsidRDefault="00727555" w:rsidP="00727555">
      <w:pPr>
        <w:spacing w:line="240" w:lineRule="auto"/>
        <w:contextualSpacing/>
        <w:rPr>
          <w:rFonts w:ascii="Bookman Old Style" w:eastAsia="Calibri" w:hAnsi="Bookman Old Style" w:cs="Times New Roman"/>
          <w:b/>
          <w:sz w:val="24"/>
          <w:szCs w:val="24"/>
        </w:rPr>
      </w:pPr>
      <w:r>
        <w:rPr>
          <w:rFonts w:ascii="Bookman Old Style" w:eastAsia="Calibri" w:hAnsi="Bookman Old Style" w:cs="Times New Roman"/>
          <w:b/>
          <w:sz w:val="24"/>
          <w:szCs w:val="24"/>
        </w:rPr>
        <w:t xml:space="preserve">                                    </w:t>
      </w:r>
      <w:r w:rsidR="00E32255" w:rsidRPr="00E32255">
        <w:rPr>
          <w:rFonts w:ascii="Bookman Old Style" w:eastAsia="Calibri" w:hAnsi="Bookman Old Style" w:cs="Times New Roman"/>
          <w:b/>
          <w:sz w:val="24"/>
          <w:szCs w:val="24"/>
        </w:rPr>
        <w:t>Ryan Gibney</w:t>
      </w:r>
      <w:r w:rsidR="00E32255">
        <w:rPr>
          <w:rFonts w:ascii="Bookman Old Style" w:eastAsia="Calibri" w:hAnsi="Bookman Old Style" w:cs="Times New Roman"/>
          <w:b/>
          <w:sz w:val="24"/>
          <w:szCs w:val="24"/>
        </w:rPr>
        <w:t xml:space="preserve">              </w:t>
      </w:r>
      <w:r w:rsidR="00E32255">
        <w:rPr>
          <w:rFonts w:ascii="Bookman Old Style" w:eastAsia="Calibri" w:hAnsi="Bookman Old Style" w:cs="Times New Roman"/>
          <w:b/>
          <w:sz w:val="24"/>
          <w:szCs w:val="24"/>
        </w:rPr>
        <w:tab/>
      </w:r>
      <w:r>
        <w:rPr>
          <w:rFonts w:ascii="Bookman Old Style" w:eastAsia="Calibri" w:hAnsi="Bookman Old Style" w:cs="Times New Roman"/>
          <w:b/>
          <w:sz w:val="24"/>
          <w:szCs w:val="24"/>
        </w:rPr>
        <w:t xml:space="preserve">    R</w:t>
      </w:r>
      <w:r w:rsidR="00E32255">
        <w:rPr>
          <w:rFonts w:ascii="Bookman Old Style" w:eastAsia="Calibri" w:hAnsi="Bookman Old Style" w:cs="Times New Roman"/>
          <w:b/>
          <w:sz w:val="24"/>
          <w:szCs w:val="24"/>
        </w:rPr>
        <w:t>obert Paulsen</w:t>
      </w:r>
    </w:p>
    <w:p w:rsidR="00E32255" w:rsidRPr="00E32255" w:rsidRDefault="00727555" w:rsidP="00727555">
      <w:pPr>
        <w:spacing w:line="240" w:lineRule="auto"/>
        <w:contextualSpacing/>
        <w:rPr>
          <w:rFonts w:ascii="Bookman Old Style" w:eastAsia="Calibri" w:hAnsi="Bookman Old Style" w:cs="Times New Roman"/>
          <w:b/>
          <w:sz w:val="24"/>
          <w:szCs w:val="24"/>
        </w:rPr>
      </w:pPr>
      <w:r>
        <w:rPr>
          <w:rFonts w:ascii="Bookman Old Style" w:eastAsia="Calibri" w:hAnsi="Bookman Old Style" w:cs="Times New Roman"/>
          <w:b/>
          <w:sz w:val="24"/>
          <w:szCs w:val="24"/>
        </w:rPr>
        <w:t xml:space="preserve">                                  </w:t>
      </w:r>
      <w:r w:rsidR="00E32255" w:rsidRPr="00E32255">
        <w:rPr>
          <w:rFonts w:ascii="Bookman Old Style" w:eastAsia="Calibri" w:hAnsi="Bookman Old Style" w:cs="Times New Roman"/>
          <w:b/>
          <w:sz w:val="24"/>
          <w:szCs w:val="24"/>
        </w:rPr>
        <w:t>(319) 241-4636</w:t>
      </w:r>
      <w:r w:rsidR="00E32255">
        <w:rPr>
          <w:rFonts w:ascii="Bookman Old Style" w:eastAsia="Calibri" w:hAnsi="Bookman Old Style" w:cs="Times New Roman"/>
          <w:b/>
          <w:sz w:val="24"/>
          <w:szCs w:val="24"/>
        </w:rPr>
        <w:tab/>
        <w:t xml:space="preserve">            </w:t>
      </w:r>
      <w:r>
        <w:rPr>
          <w:rFonts w:ascii="Bookman Old Style" w:eastAsia="Calibri" w:hAnsi="Bookman Old Style" w:cs="Times New Roman"/>
          <w:b/>
          <w:sz w:val="24"/>
          <w:szCs w:val="24"/>
        </w:rPr>
        <w:t xml:space="preserve"> </w:t>
      </w:r>
      <w:r w:rsidR="00E32255">
        <w:rPr>
          <w:rFonts w:ascii="Bookman Old Style" w:eastAsia="Calibri" w:hAnsi="Bookman Old Style" w:cs="Times New Roman"/>
          <w:b/>
          <w:sz w:val="24"/>
          <w:szCs w:val="24"/>
        </w:rPr>
        <w:t>(319) 213-0100</w:t>
      </w:r>
    </w:p>
    <w:p w:rsidR="00E32255" w:rsidRPr="00E32255" w:rsidRDefault="00727555" w:rsidP="00E32255">
      <w:pPr>
        <w:spacing w:line="240" w:lineRule="auto"/>
        <w:contextualSpacing/>
        <w:jc w:val="center"/>
        <w:rPr>
          <w:rFonts w:ascii="Bookman Old Style" w:eastAsia="Calibri" w:hAnsi="Bookman Old Style" w:cs="Arial"/>
          <w:b/>
          <w:color w:val="000000"/>
          <w:sz w:val="24"/>
          <w:szCs w:val="24"/>
        </w:rPr>
      </w:pPr>
      <w:r>
        <w:rPr>
          <w:rFonts w:ascii="Bookman Old Style" w:eastAsia="Calibri" w:hAnsi="Bookman Old Style" w:cs="Times New Roman"/>
          <w:b/>
          <w:sz w:val="24"/>
          <w:szCs w:val="24"/>
        </w:rPr>
        <w:t xml:space="preserve">  </w:t>
      </w:r>
      <w:hyperlink r:id="rId8" w:history="1">
        <w:r w:rsidR="00E32255" w:rsidRPr="001E35E3">
          <w:rPr>
            <w:rStyle w:val="Hyperlink"/>
            <w:rFonts w:ascii="Bookman Old Style" w:eastAsia="Calibri" w:hAnsi="Bookman Old Style" w:cs="Times New Roman"/>
            <w:b/>
            <w:color w:val="auto"/>
            <w:sz w:val="24"/>
            <w:szCs w:val="24"/>
          </w:rPr>
          <w:t>R.Gibney@aol.com</w:t>
        </w:r>
      </w:hyperlink>
      <w:r w:rsidR="00E32255" w:rsidRPr="001E35E3">
        <w:rPr>
          <w:rFonts w:ascii="Bookman Old Style" w:eastAsia="Calibri" w:hAnsi="Bookman Old Style" w:cs="Arial"/>
          <w:b/>
          <w:color w:val="000000"/>
          <w:sz w:val="24"/>
          <w:szCs w:val="24"/>
        </w:rPr>
        <w:t xml:space="preserve">          </w:t>
      </w:r>
      <w:r w:rsidR="00E32255" w:rsidRPr="00E32255">
        <w:rPr>
          <w:rFonts w:ascii="Bookman Old Style" w:eastAsia="Calibri" w:hAnsi="Bookman Old Style" w:cs="Arial"/>
          <w:b/>
          <w:sz w:val="24"/>
          <w:szCs w:val="24"/>
          <w:u w:val="single"/>
        </w:rPr>
        <w:t>Robert2638@yahoo.com</w:t>
      </w:r>
    </w:p>
    <w:p w:rsidR="008D6B39" w:rsidRPr="0096339F" w:rsidRDefault="00F949E2" w:rsidP="001B4FAB">
      <w:pPr>
        <w:pBdr>
          <w:bottom w:val="dashDotStroked" w:sz="24" w:space="1" w:color="auto"/>
        </w:pBdr>
        <w:jc w:val="center"/>
        <w:rPr>
          <w:rFonts w:ascii="Gill Sans Ultra Bold" w:hAnsi="Gill Sans Ultra Bold" w:cs="Times New Roman"/>
          <w:sz w:val="16"/>
          <w:szCs w:val="16"/>
        </w:rPr>
      </w:pPr>
      <w:r>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320040</wp:posOffset>
            </wp:positionV>
            <wp:extent cx="1600200" cy="4476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ow-shove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0200" cy="447675"/>
                    </a:xfrm>
                    <a:prstGeom prst="rect">
                      <a:avLst/>
                    </a:prstGeom>
                  </pic:spPr>
                </pic:pic>
              </a:graphicData>
            </a:graphic>
            <wp14:sizeRelV relativeFrom="margin">
              <wp14:pctHeight>0</wp14:pctHeight>
            </wp14:sizeRelV>
          </wp:anchor>
        </w:drawing>
      </w:r>
    </w:p>
    <w:p w:rsidR="00462B09" w:rsidRDefault="00F949E2" w:rsidP="00A3066D">
      <w:pPr>
        <w:spacing w:line="240" w:lineRule="auto"/>
        <w:contextualSpacing/>
        <w:rPr>
          <w:rFonts w:ascii="Times New Roman" w:hAnsi="Times New Roman" w:cs="Times New Roman"/>
        </w:rPr>
      </w:pPr>
      <w:r>
        <w:rPr>
          <w:rFonts w:ascii="Times New Roman" w:hAnsi="Times New Roman" w:cs="Times New Roman"/>
        </w:rPr>
        <w:t>Let’s be courteous during the snow season…PLEASE remember to park off the streets during the snow so</w:t>
      </w:r>
      <w:r w:rsidR="00A3066D">
        <w:rPr>
          <w:rFonts w:ascii="Times New Roman" w:hAnsi="Times New Roman" w:cs="Times New Roman"/>
        </w:rPr>
        <w:t xml:space="preserve"> that our plows can get through safely.</w:t>
      </w:r>
    </w:p>
    <w:p w:rsidR="00A3066D" w:rsidRDefault="00A3066D" w:rsidP="00A3066D">
      <w:pPr>
        <w:spacing w:line="240" w:lineRule="auto"/>
        <w:contextualSpacing/>
        <w:rPr>
          <w:rFonts w:ascii="Times New Roman" w:hAnsi="Times New Roman" w:cs="Times New Roman"/>
        </w:rPr>
      </w:pPr>
    </w:p>
    <w:p w:rsidR="00A3066D" w:rsidRPr="000A5896" w:rsidRDefault="00A3066D" w:rsidP="00E32255">
      <w:pPr>
        <w:pBdr>
          <w:top w:val="dashDotStroked" w:sz="24" w:space="1" w:color="auto"/>
        </w:pBdr>
        <w:spacing w:line="240" w:lineRule="auto"/>
        <w:contextualSpacing/>
        <w:rPr>
          <w:rFonts w:ascii="Times New Roman" w:hAnsi="Times New Roman" w:cs="Times New Roman"/>
        </w:rPr>
      </w:pPr>
    </w:p>
    <w:sectPr w:rsidR="00A3066D" w:rsidRPr="000A5896" w:rsidSect="008D6B39">
      <w:pgSz w:w="12240" w:h="15840"/>
      <w:pgMar w:top="90" w:right="540" w:bottom="27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roadway">
    <w:panose1 w:val="04040905080B020205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896"/>
    <w:rsid w:val="000A5896"/>
    <w:rsid w:val="000C5627"/>
    <w:rsid w:val="00105139"/>
    <w:rsid w:val="00114AB0"/>
    <w:rsid w:val="001B4FAB"/>
    <w:rsid w:val="001C397C"/>
    <w:rsid w:val="001E35E3"/>
    <w:rsid w:val="001E5B11"/>
    <w:rsid w:val="001F2FA7"/>
    <w:rsid w:val="00311034"/>
    <w:rsid w:val="003442CA"/>
    <w:rsid w:val="003F0BA5"/>
    <w:rsid w:val="005857AB"/>
    <w:rsid w:val="005B1208"/>
    <w:rsid w:val="005D1941"/>
    <w:rsid w:val="00651A18"/>
    <w:rsid w:val="00727555"/>
    <w:rsid w:val="00743E32"/>
    <w:rsid w:val="007529A8"/>
    <w:rsid w:val="007672AD"/>
    <w:rsid w:val="007B087E"/>
    <w:rsid w:val="007E28F1"/>
    <w:rsid w:val="008064B3"/>
    <w:rsid w:val="00871752"/>
    <w:rsid w:val="008D6B39"/>
    <w:rsid w:val="0096339F"/>
    <w:rsid w:val="00A3066D"/>
    <w:rsid w:val="00AA1503"/>
    <w:rsid w:val="00B229FE"/>
    <w:rsid w:val="00D91C61"/>
    <w:rsid w:val="00E32255"/>
    <w:rsid w:val="00F9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39653-D7A0-44C2-AF61-6DF53F59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8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1208"/>
    <w:rPr>
      <w:color w:val="0563C1" w:themeColor="hyperlink"/>
      <w:u w:val="single"/>
    </w:rPr>
  </w:style>
  <w:style w:type="paragraph" w:styleId="BalloonText">
    <w:name w:val="Balloon Text"/>
    <w:basedOn w:val="Normal"/>
    <w:link w:val="BalloonTextChar"/>
    <w:uiPriority w:val="99"/>
    <w:semiHidden/>
    <w:unhideWhenUsed/>
    <w:rsid w:val="00743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E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ibney@aol.com" TargetMode="Externa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Lange</dc:creator>
  <cp:keywords/>
  <dc:description/>
  <cp:lastModifiedBy>Amber Bell</cp:lastModifiedBy>
  <cp:revision>2</cp:revision>
  <cp:lastPrinted>2017-01-26T17:36:00Z</cp:lastPrinted>
  <dcterms:created xsi:type="dcterms:W3CDTF">2017-07-19T20:12:00Z</dcterms:created>
  <dcterms:modified xsi:type="dcterms:W3CDTF">2017-07-19T20:12:00Z</dcterms:modified>
</cp:coreProperties>
</file>