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E0" w:rsidRDefault="00FC7BE0" w:rsidP="00FC7BE0">
      <w:pPr>
        <w:jc w:val="center"/>
        <w:rPr>
          <w:rFonts w:ascii="Arial Black" w:hAnsi="Arial Black" w:cs="Aharoni"/>
          <w:sz w:val="36"/>
          <w:szCs w:val="36"/>
        </w:rPr>
      </w:pPr>
      <w:r>
        <w:rPr>
          <w:rFonts w:ascii="Arial Black" w:hAnsi="Arial Black" w:cs="Aharoni"/>
          <w:sz w:val="36"/>
          <w:szCs w:val="36"/>
        </w:rPr>
        <w:t>Atkins Has Got Talent Entry Form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Name(s) and age(s) __________________________________________________________________________________________________________________________________________________________________________________________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Address________________________________________________________________</w:t>
      </w:r>
      <w:r>
        <w:rPr>
          <w:rFonts w:ascii="Arial Black" w:hAnsi="Arial Black" w:cs="Aharoni"/>
          <w:sz w:val="20"/>
          <w:szCs w:val="20"/>
        </w:rPr>
        <w:t>_________________</w:t>
      </w:r>
      <w:r w:rsidRPr="00612D28">
        <w:rPr>
          <w:rFonts w:ascii="Arial Black" w:hAnsi="Arial Black" w:cs="Aharoni"/>
          <w:sz w:val="20"/>
          <w:szCs w:val="20"/>
        </w:rPr>
        <w:t>___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Email address____________________________________________________________</w:t>
      </w:r>
      <w:r>
        <w:rPr>
          <w:rFonts w:ascii="Arial Black" w:hAnsi="Arial Black" w:cs="Aharoni"/>
          <w:sz w:val="20"/>
          <w:szCs w:val="20"/>
        </w:rPr>
        <w:t>_______________</w:t>
      </w:r>
      <w:r w:rsidRPr="00612D28">
        <w:rPr>
          <w:rFonts w:ascii="Arial Black" w:hAnsi="Arial Black" w:cs="Aharoni"/>
          <w:sz w:val="20"/>
          <w:szCs w:val="20"/>
        </w:rPr>
        <w:t>__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Contact # (home) _________________</w:t>
      </w:r>
      <w:r>
        <w:rPr>
          <w:rFonts w:ascii="Arial Black" w:hAnsi="Arial Black" w:cs="Aharoni"/>
          <w:sz w:val="20"/>
          <w:szCs w:val="20"/>
        </w:rPr>
        <w:t>__________</w:t>
      </w:r>
      <w:r w:rsidRPr="00612D28">
        <w:rPr>
          <w:rFonts w:ascii="Arial Black" w:hAnsi="Arial Black" w:cs="Aharoni"/>
          <w:sz w:val="20"/>
          <w:szCs w:val="20"/>
        </w:rPr>
        <w:t>__ (Cell) __</w:t>
      </w:r>
      <w:r>
        <w:rPr>
          <w:rFonts w:ascii="Arial Black" w:hAnsi="Arial Black" w:cs="Aharoni"/>
          <w:sz w:val="20"/>
          <w:szCs w:val="20"/>
        </w:rPr>
        <w:t>______</w:t>
      </w:r>
      <w:r w:rsidRPr="00612D28">
        <w:rPr>
          <w:rFonts w:ascii="Arial Black" w:hAnsi="Arial Black" w:cs="Aharoni"/>
          <w:sz w:val="20"/>
          <w:szCs w:val="20"/>
        </w:rPr>
        <w:t>_____________________________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 xml:space="preserve">Division (circle </w:t>
      </w:r>
      <w:proofErr w:type="gramStart"/>
      <w:r w:rsidRPr="00612D28">
        <w:rPr>
          <w:rFonts w:ascii="Arial Black" w:hAnsi="Arial Black" w:cs="Aharoni"/>
          <w:sz w:val="20"/>
          <w:szCs w:val="20"/>
        </w:rPr>
        <w:t xml:space="preserve">one)   </w:t>
      </w:r>
      <w:proofErr w:type="gramEnd"/>
      <w:r w:rsidRPr="00612D28">
        <w:rPr>
          <w:rFonts w:ascii="Arial Black" w:hAnsi="Arial Black" w:cs="Aharoni"/>
          <w:sz w:val="20"/>
          <w:szCs w:val="20"/>
        </w:rPr>
        <w:tab/>
      </w:r>
      <w:r w:rsidRPr="00612D28">
        <w:rPr>
          <w:rFonts w:ascii="Arial Black" w:hAnsi="Arial Black" w:cs="Aharoni"/>
          <w:sz w:val="20"/>
          <w:szCs w:val="20"/>
        </w:rPr>
        <w:tab/>
        <w:t xml:space="preserve">Junior    </w:t>
      </w:r>
      <w:r w:rsidRPr="00612D28">
        <w:rPr>
          <w:rFonts w:ascii="Arial Black" w:hAnsi="Arial Black" w:cs="Aharoni"/>
          <w:sz w:val="20"/>
          <w:szCs w:val="20"/>
        </w:rPr>
        <w:tab/>
      </w:r>
      <w:r w:rsidRPr="00612D28">
        <w:rPr>
          <w:rFonts w:ascii="Arial Black" w:hAnsi="Arial Black" w:cs="Aharoni"/>
          <w:sz w:val="20"/>
          <w:szCs w:val="20"/>
        </w:rPr>
        <w:tab/>
      </w:r>
      <w:r w:rsidRPr="00612D28">
        <w:rPr>
          <w:rFonts w:ascii="Arial Black" w:hAnsi="Arial Black" w:cs="Aharoni"/>
          <w:sz w:val="20"/>
          <w:szCs w:val="20"/>
        </w:rPr>
        <w:tab/>
        <w:t xml:space="preserve">Senior 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Describe your Talent or Act: ________________________________________________________________________________________________________________________________________________________</w:t>
      </w:r>
      <w:r>
        <w:rPr>
          <w:rFonts w:ascii="Arial Black" w:hAnsi="Arial Black" w:cs="Aharoni"/>
          <w:sz w:val="20"/>
          <w:szCs w:val="20"/>
        </w:rPr>
        <w:t>______________________________</w:t>
      </w:r>
      <w:r w:rsidRPr="00612D28">
        <w:rPr>
          <w:rFonts w:ascii="Arial Black" w:hAnsi="Arial Black" w:cs="Aharoni"/>
          <w:sz w:val="20"/>
          <w:szCs w:val="20"/>
        </w:rPr>
        <w:t>____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 xml:space="preserve">Sound or </w:t>
      </w:r>
      <w:r>
        <w:rPr>
          <w:rFonts w:ascii="Arial Black" w:hAnsi="Arial Black" w:cs="Aharoni"/>
          <w:sz w:val="20"/>
          <w:szCs w:val="20"/>
        </w:rPr>
        <w:t>set up</w:t>
      </w:r>
      <w:r w:rsidRPr="00612D28">
        <w:rPr>
          <w:rFonts w:ascii="Arial Black" w:hAnsi="Arial Black" w:cs="Aharoni"/>
          <w:sz w:val="20"/>
          <w:szCs w:val="20"/>
        </w:rPr>
        <w:t xml:space="preserve"> needed</w:t>
      </w:r>
      <w:r>
        <w:rPr>
          <w:rFonts w:ascii="Arial Black" w:hAnsi="Arial Black" w:cs="Aharoni"/>
          <w:sz w:val="20"/>
          <w:szCs w:val="20"/>
        </w:rPr>
        <w:t xml:space="preserve"> (there will be limited time for set up between acts)</w:t>
      </w:r>
      <w:r w:rsidRPr="00612D28">
        <w:rPr>
          <w:rFonts w:ascii="Arial Black" w:hAnsi="Arial Black" w:cs="Aharoni"/>
          <w:sz w:val="20"/>
          <w:szCs w:val="20"/>
        </w:rPr>
        <w:t xml:space="preserve">: </w:t>
      </w:r>
    </w:p>
    <w:p w:rsidR="00FC7BE0" w:rsidRPr="00612D28" w:rsidRDefault="00FC7BE0" w:rsidP="00FC7BE0">
      <w:pPr>
        <w:rPr>
          <w:rFonts w:ascii="Arial Black" w:hAnsi="Arial Black" w:cs="Aharoni"/>
          <w:sz w:val="20"/>
          <w:szCs w:val="20"/>
        </w:rPr>
      </w:pPr>
      <w:r w:rsidRPr="00612D28">
        <w:rPr>
          <w:rFonts w:ascii="Arial Black" w:hAnsi="Arial Black" w:cs="Aharoni"/>
          <w:sz w:val="20"/>
          <w:szCs w:val="20"/>
        </w:rPr>
        <w:t>______________________________________________________________________</w:t>
      </w:r>
      <w:r>
        <w:rPr>
          <w:rFonts w:ascii="Arial Black" w:hAnsi="Arial Black" w:cs="Aharoni"/>
          <w:sz w:val="20"/>
          <w:szCs w:val="20"/>
        </w:rPr>
        <w:t>_______________</w:t>
      </w:r>
      <w:r w:rsidRPr="00612D28">
        <w:rPr>
          <w:rFonts w:ascii="Arial Black" w:hAnsi="Arial Black" w:cs="Aharoni"/>
          <w:sz w:val="20"/>
          <w:szCs w:val="20"/>
        </w:rPr>
        <w:t>________</w:t>
      </w:r>
    </w:p>
    <w:p w:rsidR="00FC7BE0" w:rsidRPr="00EB00B3" w:rsidRDefault="00FC7BE0" w:rsidP="00FC7BE0">
      <w:pPr>
        <w:rPr>
          <w:rFonts w:ascii="Arial Black" w:hAnsi="Arial Black" w:cs="Aharoni"/>
          <w:sz w:val="20"/>
          <w:szCs w:val="20"/>
        </w:rPr>
      </w:pPr>
      <w:r w:rsidRPr="00EB00B3">
        <w:rPr>
          <w:rFonts w:ascii="Arial Black" w:hAnsi="Arial Black" w:cs="Aharoni"/>
          <w:sz w:val="20"/>
          <w:szCs w:val="20"/>
        </w:rPr>
        <w:t xml:space="preserve">Rules: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There will be a limit of 10 entries per division due to time limitations.  Should we have an excess of entries, the Atkins Community Club reserves the right to select entries. </w:t>
      </w:r>
      <w:r>
        <w:rPr>
          <w:rFonts w:ascii="Arial" w:hAnsi="Arial" w:cs="Arial"/>
          <w:sz w:val="20"/>
          <w:szCs w:val="20"/>
        </w:rPr>
        <w:t xml:space="preserve"> Entries from local performers will be given priority.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Talent can be of any type of amateur entertainment (singers, dancers, comedy, musical groups etc.)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All entries and entry fees must be received</w:t>
      </w:r>
      <w:r>
        <w:rPr>
          <w:rFonts w:ascii="Arial" w:hAnsi="Arial" w:cs="Arial"/>
          <w:sz w:val="20"/>
          <w:szCs w:val="20"/>
        </w:rPr>
        <w:t xml:space="preserve"> by July 1, 2017</w:t>
      </w:r>
      <w:r w:rsidRPr="00EB00B3">
        <w:rPr>
          <w:rFonts w:ascii="Arial" w:hAnsi="Arial" w:cs="Arial"/>
          <w:sz w:val="20"/>
          <w:szCs w:val="20"/>
        </w:rPr>
        <w:t>.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Entry fees are used to hold your entry, they will be refunded if your act is not selected or following your performance.  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Group entries are allowed, but the prizes will be as advertised.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Participants can only perform once, either as an individual or a group.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Each act will be limited to a maximum of 5 minutes.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Acts must be appropriate for all ages and the family atmosphere of the event.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 xml:space="preserve">All judges’ decisions will be final.  </w:t>
      </w:r>
    </w:p>
    <w:p w:rsidR="00FC7BE0" w:rsidRPr="00EB00B3" w:rsidRDefault="00FC7BE0" w:rsidP="00FC7B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B00B3">
        <w:rPr>
          <w:rFonts w:ascii="Arial" w:hAnsi="Arial" w:cs="Arial"/>
          <w:sz w:val="20"/>
          <w:szCs w:val="20"/>
        </w:rPr>
        <w:t>You will be contacted for additional information regarding set up after entries have been received.</w:t>
      </w:r>
    </w:p>
    <w:p w:rsidR="00FC7BE0" w:rsidRPr="00EB00B3" w:rsidRDefault="00FC7BE0" w:rsidP="00FC7BE0">
      <w:pPr>
        <w:pBdr>
          <w:bottom w:val="single" w:sz="12" w:space="1" w:color="auto"/>
        </w:pBdr>
        <w:ind w:left="360"/>
        <w:rPr>
          <w:rFonts w:ascii="Arial Black" w:hAnsi="Arial Black" w:cs="Aharoni"/>
          <w:sz w:val="20"/>
          <w:szCs w:val="20"/>
        </w:rPr>
      </w:pPr>
      <w:r w:rsidRPr="00EB00B3">
        <w:rPr>
          <w:rFonts w:ascii="Arial Black" w:hAnsi="Arial Black" w:cs="Aharoni"/>
          <w:sz w:val="20"/>
          <w:szCs w:val="20"/>
        </w:rPr>
        <w:t>I have read and understand the rules.</w:t>
      </w:r>
    </w:p>
    <w:p w:rsidR="00FC7BE0" w:rsidRPr="00EB00B3" w:rsidRDefault="00FC7BE0" w:rsidP="00FC7BE0">
      <w:pPr>
        <w:pBdr>
          <w:bottom w:val="single" w:sz="12" w:space="1" w:color="auto"/>
        </w:pBdr>
        <w:ind w:left="360"/>
        <w:rPr>
          <w:rFonts w:ascii="Arial Black" w:hAnsi="Arial Black" w:cs="Aharoni"/>
          <w:sz w:val="20"/>
          <w:szCs w:val="20"/>
        </w:rPr>
      </w:pPr>
    </w:p>
    <w:p w:rsidR="00FC7BE0" w:rsidRPr="00EB00B3" w:rsidRDefault="00FC7BE0" w:rsidP="00FC7BE0">
      <w:pPr>
        <w:ind w:left="360"/>
        <w:rPr>
          <w:rFonts w:ascii="Arial Black" w:hAnsi="Arial Black" w:cs="Aharoni"/>
          <w:sz w:val="16"/>
          <w:szCs w:val="16"/>
        </w:rPr>
      </w:pPr>
      <w:r w:rsidRPr="00EB00B3">
        <w:rPr>
          <w:rFonts w:ascii="Arial Black" w:hAnsi="Arial Black" w:cs="Aharoni"/>
          <w:sz w:val="16"/>
          <w:szCs w:val="16"/>
        </w:rPr>
        <w:t>Signature of participant or parent, if participant is under age 18</w:t>
      </w:r>
    </w:p>
    <w:p w:rsidR="00E90C6F" w:rsidRDefault="00FC7BE0">
      <w:bookmarkStart w:id="0" w:name="_GoBack"/>
      <w:bookmarkEnd w:id="0"/>
    </w:p>
    <w:sectPr w:rsidR="00E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F8E"/>
    <w:multiLevelType w:val="hybridMultilevel"/>
    <w:tmpl w:val="E2D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E0"/>
    <w:rsid w:val="003238C6"/>
    <w:rsid w:val="007C57FD"/>
    <w:rsid w:val="007D13E6"/>
    <w:rsid w:val="00A809FD"/>
    <w:rsid w:val="00E87668"/>
    <w:rsid w:val="00F603E7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0A92A-5172-4194-B256-BA103B2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2017-06-22T16:01:00Z</dcterms:created>
  <dcterms:modified xsi:type="dcterms:W3CDTF">2017-06-22T16:05:00Z</dcterms:modified>
</cp:coreProperties>
</file>