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486F51E0" w:rsidR="00F86F60" w:rsidRPr="008452CC" w:rsidRDefault="008410E9" w:rsidP="00F86F60">
      <w:pPr>
        <w:pStyle w:val="Default"/>
      </w:pPr>
      <w:r>
        <w:t>January 4th, 2017</w:t>
      </w:r>
      <w:r w:rsidR="00F86F60" w:rsidRPr="008452CC">
        <w:t xml:space="preserve"> Atkins, Iowa </w:t>
      </w:r>
    </w:p>
    <w:p w14:paraId="72C52702" w14:textId="77777777" w:rsidR="00F86F60" w:rsidRPr="008452CC" w:rsidRDefault="00F86F60" w:rsidP="00F86F60">
      <w:pPr>
        <w:pStyle w:val="Default"/>
      </w:pPr>
    </w:p>
    <w:p w14:paraId="27C4C699" w14:textId="63EE6045" w:rsidR="00F86F60"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8410E9">
        <w:t>, Tim Harbach,</w:t>
      </w:r>
      <w:r w:rsidR="0070284B">
        <w:t xml:space="preserve"> Nathan Shepard</w:t>
      </w:r>
      <w:r w:rsidR="008410E9">
        <w:t xml:space="preserve"> and Frank King</w:t>
      </w:r>
      <w:r w:rsidRPr="008452CC">
        <w:t xml:space="preserve">. Absent: </w:t>
      </w:r>
      <w:r w:rsidR="0070284B">
        <w:t>None</w:t>
      </w:r>
      <w:r w:rsidRPr="008452CC">
        <w:t>. Mayor</w:t>
      </w:r>
      <w:r w:rsidR="00143446">
        <w:t xml:space="preserve"> </w:t>
      </w:r>
      <w:r w:rsidR="00A13ECF">
        <w:t>Korsmo</w:t>
      </w:r>
      <w:r w:rsidRPr="008452CC">
        <w:t xml:space="preserve"> called the meeting to order at 7:</w:t>
      </w:r>
      <w:r w:rsidR="008410E9">
        <w:t>43</w:t>
      </w:r>
      <w:r w:rsidRPr="008452CC">
        <w:t xml:space="preserve"> pm. </w:t>
      </w:r>
      <w:r w:rsidR="005F6FFB" w:rsidRPr="008452CC">
        <w:t>Also,</w:t>
      </w:r>
      <w:r w:rsidRPr="008452CC">
        <w:t xml:space="preserve"> </w:t>
      </w:r>
      <w:r w:rsidR="00B37AAE">
        <w:t>present: Amber Bell City Clerk</w:t>
      </w:r>
      <w:r w:rsidR="000D7536">
        <w:t xml:space="preserve">, </w:t>
      </w:r>
      <w:r w:rsidR="00151B17">
        <w:t>Todd D</w:t>
      </w:r>
      <w:r w:rsidR="00664289">
        <w:t>amon from Atkins Public Works.</w:t>
      </w:r>
      <w:r w:rsidR="00687549">
        <w:t xml:space="preserve">  </w:t>
      </w:r>
      <w:r w:rsidR="008410E9">
        <w:t>Cathy Becker from the Atkins Public Library</w:t>
      </w:r>
      <w:r w:rsidR="00D36511">
        <w:t>.</w:t>
      </w:r>
      <w:r w:rsidR="008410E9">
        <w:t xml:space="preserve"> Fire Chief Dan Rammelsberg from the Atkins Fire Department. Resident Jane King and Kirk Draper from the Atkins Public Library Board.</w:t>
      </w:r>
    </w:p>
    <w:p w14:paraId="4AF016AD" w14:textId="77A2BBFE" w:rsidR="008410E9" w:rsidRDefault="008410E9" w:rsidP="00F86F60">
      <w:pPr>
        <w:pStyle w:val="Default"/>
      </w:pPr>
    </w:p>
    <w:p w14:paraId="3912F49D" w14:textId="29CD964D" w:rsidR="008410E9" w:rsidRPr="00F83767" w:rsidRDefault="008410E9" w:rsidP="00F86F60">
      <w:pPr>
        <w:pStyle w:val="Default"/>
      </w:pPr>
      <w:r>
        <w:t xml:space="preserve">Bell conducted the oath of office to swear in Frank King as a new council member.  Bell also conducted the oath of office to swear in Kevin Korsmo as Mayor of Atkins.  </w:t>
      </w:r>
    </w:p>
    <w:p w14:paraId="631A80E4" w14:textId="77777777" w:rsidR="00F86F60" w:rsidRDefault="00F86F60" w:rsidP="00F86F60">
      <w:pPr>
        <w:pStyle w:val="Default"/>
      </w:pPr>
    </w:p>
    <w:p w14:paraId="13F32984" w14:textId="7467C981" w:rsidR="0051425C" w:rsidRDefault="00523A82" w:rsidP="00322D90">
      <w:pPr>
        <w:pStyle w:val="Default"/>
      </w:pPr>
      <w:r>
        <w:t>H</w:t>
      </w:r>
      <w:r w:rsidR="00664289">
        <w:t>erman</w:t>
      </w:r>
      <w:r w:rsidR="002B4D44">
        <w:t xml:space="preserve"> made a motion to </w:t>
      </w:r>
      <w:r w:rsidR="0085258D">
        <w:t>approve</w:t>
      </w:r>
      <w:r w:rsidR="002B4D44">
        <w:t xml:space="preserve"> the consent agenda including the Minutes of </w:t>
      </w:r>
      <w:r w:rsidR="008410E9">
        <w:t>December 19</w:t>
      </w:r>
      <w:r w:rsidR="001E5A03">
        <w:t>th</w:t>
      </w:r>
      <w:r w:rsidR="002B4D44">
        <w:t>,</w:t>
      </w:r>
      <w:r>
        <w:t xml:space="preserve"> </w:t>
      </w:r>
      <w:r w:rsidR="00664289">
        <w:t>2016</w:t>
      </w:r>
      <w:r w:rsidR="005C0AE1">
        <w:t xml:space="preserve"> and the minutes for the December 19</w:t>
      </w:r>
      <w:r w:rsidR="005C0AE1" w:rsidRPr="005C0AE1">
        <w:rPr>
          <w:vertAlign w:val="superscript"/>
        </w:rPr>
        <w:t>th</w:t>
      </w:r>
      <w:r w:rsidR="005C0AE1">
        <w:t>, 2016 work session</w:t>
      </w:r>
      <w:r w:rsidR="001E5A03">
        <w:t xml:space="preserve"> and</w:t>
      </w:r>
      <w:r w:rsidR="002B4D44">
        <w:t xml:space="preserve"> a list of bills for approval.  The motion was seconded by </w:t>
      </w:r>
      <w:r w:rsidR="00664289">
        <w:t>Harbach</w:t>
      </w:r>
      <w:r w:rsidR="002B4D44">
        <w:t xml:space="preserve">. </w:t>
      </w:r>
      <w:r w:rsidR="002B4D44" w:rsidRPr="008452CC">
        <w:t xml:space="preserve"> Ayes: </w:t>
      </w:r>
      <w:r w:rsidR="0051425C" w:rsidRPr="008452CC">
        <w:t xml:space="preserve">Herman, </w:t>
      </w:r>
      <w:r w:rsidR="0051425C">
        <w:t>Shepard, Harbach</w:t>
      </w:r>
      <w:r w:rsidR="005C0AE1">
        <w:t>, King</w:t>
      </w:r>
      <w:r w:rsidR="0051425C" w:rsidRPr="008452CC">
        <w:t xml:space="preserve"> and Haerther. Nay: None. Motion carried.</w:t>
      </w:r>
    </w:p>
    <w:tbl>
      <w:tblPr>
        <w:tblW w:w="9175" w:type="dxa"/>
        <w:tblLook w:val="04A0" w:firstRow="1" w:lastRow="0" w:firstColumn="1" w:lastColumn="0" w:noHBand="0" w:noVBand="1"/>
      </w:tblPr>
      <w:tblGrid>
        <w:gridCol w:w="3904"/>
        <w:gridCol w:w="3689"/>
        <w:gridCol w:w="1582"/>
      </w:tblGrid>
      <w:tr w:rsidR="005C0AE1" w:rsidRPr="005C0AE1" w14:paraId="0F31F9A3" w14:textId="77777777" w:rsidTr="005C0AE1">
        <w:trPr>
          <w:trHeight w:val="420"/>
        </w:trPr>
        <w:tc>
          <w:tcPr>
            <w:tcW w:w="917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67E8F" w14:textId="6B46F3D0" w:rsidR="005C0AE1" w:rsidRPr="005C0AE1" w:rsidRDefault="005C0AE1" w:rsidP="005C0AE1">
            <w:pPr>
              <w:spacing w:after="0" w:line="240" w:lineRule="auto"/>
              <w:jc w:val="center"/>
              <w:rPr>
                <w:rFonts w:ascii="Calibri" w:eastAsia="Times New Roman" w:hAnsi="Calibri" w:cs="Times New Roman"/>
                <w:b/>
                <w:bCs/>
                <w:color w:val="000000"/>
                <w:sz w:val="32"/>
                <w:szCs w:val="32"/>
              </w:rPr>
            </w:pPr>
            <w:r w:rsidRPr="005C0AE1">
              <w:rPr>
                <w:rFonts w:ascii="Calibri" w:eastAsia="Times New Roman" w:hAnsi="Calibri" w:cs="Times New Roman"/>
                <w:b/>
                <w:bCs/>
                <w:color w:val="000000"/>
                <w:sz w:val="32"/>
                <w:szCs w:val="32"/>
              </w:rPr>
              <w:t>Bills Approved January 4th, 2017</w:t>
            </w:r>
          </w:p>
        </w:tc>
      </w:tr>
      <w:tr w:rsidR="005C0AE1" w:rsidRPr="005C0AE1" w14:paraId="42FB885A"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B4292D9"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Amber Bell</w:t>
            </w:r>
          </w:p>
        </w:tc>
        <w:tc>
          <w:tcPr>
            <w:tcW w:w="3689" w:type="dxa"/>
            <w:tcBorders>
              <w:top w:val="nil"/>
              <w:left w:val="nil"/>
              <w:bottom w:val="single" w:sz="4" w:space="0" w:color="auto"/>
              <w:right w:val="single" w:sz="4" w:space="0" w:color="auto"/>
            </w:tcBorders>
            <w:shd w:val="clear" w:color="000000" w:fill="FFFFFF"/>
            <w:noWrap/>
            <w:vAlign w:val="bottom"/>
            <w:hideMark/>
          </w:tcPr>
          <w:p w14:paraId="14083DE4"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1B3B0A01"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1,628.49 </w:t>
            </w:r>
          </w:p>
        </w:tc>
      </w:tr>
      <w:tr w:rsidR="005C0AE1" w:rsidRPr="005C0AE1" w14:paraId="5FC468D9"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46AAC32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Todd Damon</w:t>
            </w:r>
          </w:p>
        </w:tc>
        <w:tc>
          <w:tcPr>
            <w:tcW w:w="3689" w:type="dxa"/>
            <w:tcBorders>
              <w:top w:val="nil"/>
              <w:left w:val="nil"/>
              <w:bottom w:val="single" w:sz="4" w:space="0" w:color="auto"/>
              <w:right w:val="single" w:sz="4" w:space="0" w:color="auto"/>
            </w:tcBorders>
            <w:shd w:val="clear" w:color="000000" w:fill="FFFFFF"/>
            <w:noWrap/>
            <w:vAlign w:val="bottom"/>
            <w:hideMark/>
          </w:tcPr>
          <w:p w14:paraId="200E976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6AD3F0A9"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1,251.90 </w:t>
            </w:r>
          </w:p>
        </w:tc>
      </w:tr>
      <w:tr w:rsidR="005C0AE1" w:rsidRPr="005C0AE1" w14:paraId="40A29749"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CF72494"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Michael Jennings</w:t>
            </w:r>
          </w:p>
        </w:tc>
        <w:tc>
          <w:tcPr>
            <w:tcW w:w="3689" w:type="dxa"/>
            <w:tcBorders>
              <w:top w:val="nil"/>
              <w:left w:val="nil"/>
              <w:bottom w:val="single" w:sz="4" w:space="0" w:color="auto"/>
              <w:right w:val="single" w:sz="4" w:space="0" w:color="auto"/>
            </w:tcBorders>
            <w:shd w:val="clear" w:color="000000" w:fill="FFFFFF"/>
            <w:noWrap/>
            <w:vAlign w:val="bottom"/>
            <w:hideMark/>
          </w:tcPr>
          <w:p w14:paraId="0042E9C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220F50FC"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1,675.57 </w:t>
            </w:r>
          </w:p>
        </w:tc>
      </w:tr>
      <w:tr w:rsidR="005C0AE1" w:rsidRPr="005C0AE1" w14:paraId="54AAAA99"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892952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DaShawn Wilson</w:t>
            </w:r>
          </w:p>
        </w:tc>
        <w:tc>
          <w:tcPr>
            <w:tcW w:w="3689" w:type="dxa"/>
            <w:tcBorders>
              <w:top w:val="nil"/>
              <w:left w:val="nil"/>
              <w:bottom w:val="single" w:sz="4" w:space="0" w:color="auto"/>
              <w:right w:val="single" w:sz="4" w:space="0" w:color="auto"/>
            </w:tcBorders>
            <w:shd w:val="clear" w:color="000000" w:fill="FFFFFF"/>
            <w:noWrap/>
            <w:vAlign w:val="bottom"/>
            <w:hideMark/>
          </w:tcPr>
          <w:p w14:paraId="6A71A807"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2547F5BA"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781.92 </w:t>
            </w:r>
          </w:p>
        </w:tc>
      </w:tr>
      <w:tr w:rsidR="005C0AE1" w:rsidRPr="005C0AE1" w14:paraId="53C53A90"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25F9B1B"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Jarrod Tomlinson</w:t>
            </w:r>
          </w:p>
        </w:tc>
        <w:tc>
          <w:tcPr>
            <w:tcW w:w="3689" w:type="dxa"/>
            <w:tcBorders>
              <w:top w:val="nil"/>
              <w:left w:val="nil"/>
              <w:bottom w:val="single" w:sz="4" w:space="0" w:color="auto"/>
              <w:right w:val="single" w:sz="4" w:space="0" w:color="auto"/>
            </w:tcBorders>
            <w:shd w:val="clear" w:color="000000" w:fill="FFFFFF"/>
            <w:noWrap/>
            <w:vAlign w:val="bottom"/>
            <w:hideMark/>
          </w:tcPr>
          <w:p w14:paraId="18CE2763"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37C9CCD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1,239.07 </w:t>
            </w:r>
          </w:p>
        </w:tc>
      </w:tr>
      <w:tr w:rsidR="005C0AE1" w:rsidRPr="005C0AE1" w14:paraId="2BA2311F"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50647EF4"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Amber Bell</w:t>
            </w:r>
          </w:p>
        </w:tc>
        <w:tc>
          <w:tcPr>
            <w:tcW w:w="3689" w:type="dxa"/>
            <w:tcBorders>
              <w:top w:val="nil"/>
              <w:left w:val="nil"/>
              <w:bottom w:val="single" w:sz="4" w:space="0" w:color="auto"/>
              <w:right w:val="single" w:sz="4" w:space="0" w:color="auto"/>
            </w:tcBorders>
            <w:shd w:val="clear" w:color="000000" w:fill="FFFFFF"/>
            <w:noWrap/>
            <w:vAlign w:val="bottom"/>
            <w:hideMark/>
          </w:tcPr>
          <w:p w14:paraId="3A672BE9"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Health Insurance</w:t>
            </w:r>
          </w:p>
        </w:tc>
        <w:tc>
          <w:tcPr>
            <w:tcW w:w="1582" w:type="dxa"/>
            <w:tcBorders>
              <w:top w:val="nil"/>
              <w:left w:val="nil"/>
              <w:bottom w:val="single" w:sz="4" w:space="0" w:color="auto"/>
              <w:right w:val="single" w:sz="4" w:space="0" w:color="auto"/>
            </w:tcBorders>
            <w:shd w:val="clear" w:color="000000" w:fill="FFFFFF"/>
            <w:noWrap/>
            <w:vAlign w:val="bottom"/>
            <w:hideMark/>
          </w:tcPr>
          <w:p w14:paraId="230C583F"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305.85 </w:t>
            </w:r>
          </w:p>
        </w:tc>
      </w:tr>
      <w:tr w:rsidR="005C0AE1" w:rsidRPr="005C0AE1" w14:paraId="173FEAD7"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84329A3"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Allen Vernon &amp; Hoskins</w:t>
            </w:r>
          </w:p>
        </w:tc>
        <w:tc>
          <w:tcPr>
            <w:tcW w:w="3689" w:type="dxa"/>
            <w:tcBorders>
              <w:top w:val="nil"/>
              <w:left w:val="nil"/>
              <w:bottom w:val="single" w:sz="4" w:space="0" w:color="auto"/>
              <w:right w:val="single" w:sz="4" w:space="0" w:color="auto"/>
            </w:tcBorders>
            <w:shd w:val="clear" w:color="000000" w:fill="FFFFFF"/>
            <w:noWrap/>
            <w:vAlign w:val="bottom"/>
            <w:hideMark/>
          </w:tcPr>
          <w:p w14:paraId="13A10E9C"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Legal Services</w:t>
            </w:r>
          </w:p>
        </w:tc>
        <w:tc>
          <w:tcPr>
            <w:tcW w:w="1582" w:type="dxa"/>
            <w:tcBorders>
              <w:top w:val="nil"/>
              <w:left w:val="nil"/>
              <w:bottom w:val="single" w:sz="4" w:space="0" w:color="auto"/>
              <w:right w:val="single" w:sz="4" w:space="0" w:color="auto"/>
            </w:tcBorders>
            <w:shd w:val="clear" w:color="000000" w:fill="FFFFFF"/>
            <w:noWrap/>
            <w:vAlign w:val="bottom"/>
            <w:hideMark/>
          </w:tcPr>
          <w:p w14:paraId="24BA399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920.92 </w:t>
            </w:r>
          </w:p>
        </w:tc>
      </w:tr>
      <w:tr w:rsidR="005C0AE1" w:rsidRPr="005C0AE1" w14:paraId="22C6B8EA"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A20E831"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Alliant Energy</w:t>
            </w:r>
          </w:p>
        </w:tc>
        <w:tc>
          <w:tcPr>
            <w:tcW w:w="3689" w:type="dxa"/>
            <w:tcBorders>
              <w:top w:val="nil"/>
              <w:left w:val="nil"/>
              <w:bottom w:val="single" w:sz="4" w:space="0" w:color="auto"/>
              <w:right w:val="single" w:sz="4" w:space="0" w:color="auto"/>
            </w:tcBorders>
            <w:shd w:val="clear" w:color="000000" w:fill="FFFFFF"/>
            <w:noWrap/>
            <w:vAlign w:val="bottom"/>
            <w:hideMark/>
          </w:tcPr>
          <w:p w14:paraId="2B78481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Electric Service</w:t>
            </w:r>
          </w:p>
        </w:tc>
        <w:tc>
          <w:tcPr>
            <w:tcW w:w="1582" w:type="dxa"/>
            <w:tcBorders>
              <w:top w:val="nil"/>
              <w:left w:val="nil"/>
              <w:bottom w:val="single" w:sz="4" w:space="0" w:color="auto"/>
              <w:right w:val="single" w:sz="4" w:space="0" w:color="auto"/>
            </w:tcBorders>
            <w:shd w:val="clear" w:color="000000" w:fill="FFFFFF"/>
            <w:noWrap/>
            <w:vAlign w:val="bottom"/>
            <w:hideMark/>
          </w:tcPr>
          <w:p w14:paraId="40734FBC"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1,870.48 </w:t>
            </w:r>
          </w:p>
        </w:tc>
      </w:tr>
      <w:tr w:rsidR="005C0AE1" w:rsidRPr="005C0AE1" w14:paraId="630C032A"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CB0A5C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Alliant Energy</w:t>
            </w:r>
          </w:p>
        </w:tc>
        <w:tc>
          <w:tcPr>
            <w:tcW w:w="3689" w:type="dxa"/>
            <w:tcBorders>
              <w:top w:val="nil"/>
              <w:left w:val="nil"/>
              <w:bottom w:val="single" w:sz="4" w:space="0" w:color="auto"/>
              <w:right w:val="single" w:sz="4" w:space="0" w:color="auto"/>
            </w:tcBorders>
            <w:shd w:val="clear" w:color="000000" w:fill="FFFFFF"/>
            <w:noWrap/>
            <w:vAlign w:val="bottom"/>
            <w:hideMark/>
          </w:tcPr>
          <w:p w14:paraId="5FD482A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Electric Service - Fire Department</w:t>
            </w:r>
          </w:p>
        </w:tc>
        <w:tc>
          <w:tcPr>
            <w:tcW w:w="1582" w:type="dxa"/>
            <w:tcBorders>
              <w:top w:val="nil"/>
              <w:left w:val="nil"/>
              <w:bottom w:val="single" w:sz="4" w:space="0" w:color="auto"/>
              <w:right w:val="single" w:sz="4" w:space="0" w:color="auto"/>
            </w:tcBorders>
            <w:shd w:val="clear" w:color="000000" w:fill="FFFFFF"/>
            <w:noWrap/>
            <w:vAlign w:val="bottom"/>
            <w:hideMark/>
          </w:tcPr>
          <w:p w14:paraId="76A640AC"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18.66 </w:t>
            </w:r>
          </w:p>
        </w:tc>
      </w:tr>
      <w:tr w:rsidR="005C0AE1" w:rsidRPr="005C0AE1" w14:paraId="4A4F0A0B"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5EE245B0"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Atkins Telephone</w:t>
            </w:r>
          </w:p>
        </w:tc>
        <w:tc>
          <w:tcPr>
            <w:tcW w:w="3689" w:type="dxa"/>
            <w:tcBorders>
              <w:top w:val="nil"/>
              <w:left w:val="nil"/>
              <w:bottom w:val="single" w:sz="4" w:space="0" w:color="auto"/>
              <w:right w:val="single" w:sz="4" w:space="0" w:color="auto"/>
            </w:tcBorders>
            <w:shd w:val="clear" w:color="000000" w:fill="FFFFFF"/>
            <w:noWrap/>
            <w:vAlign w:val="bottom"/>
            <w:hideMark/>
          </w:tcPr>
          <w:p w14:paraId="29984C34"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Telephone Expense</w:t>
            </w:r>
          </w:p>
        </w:tc>
        <w:tc>
          <w:tcPr>
            <w:tcW w:w="1582" w:type="dxa"/>
            <w:tcBorders>
              <w:top w:val="nil"/>
              <w:left w:val="nil"/>
              <w:bottom w:val="single" w:sz="4" w:space="0" w:color="auto"/>
              <w:right w:val="single" w:sz="4" w:space="0" w:color="auto"/>
            </w:tcBorders>
            <w:shd w:val="clear" w:color="000000" w:fill="FFFFFF"/>
            <w:noWrap/>
            <w:vAlign w:val="bottom"/>
            <w:hideMark/>
          </w:tcPr>
          <w:p w14:paraId="52B02382"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271.71 </w:t>
            </w:r>
          </w:p>
        </w:tc>
      </w:tr>
      <w:tr w:rsidR="005C0AE1" w:rsidRPr="005C0AE1" w14:paraId="0861489E"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55411D57"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Atkins Telephone</w:t>
            </w:r>
          </w:p>
        </w:tc>
        <w:tc>
          <w:tcPr>
            <w:tcW w:w="3689" w:type="dxa"/>
            <w:tcBorders>
              <w:top w:val="nil"/>
              <w:left w:val="nil"/>
              <w:bottom w:val="single" w:sz="4" w:space="0" w:color="auto"/>
              <w:right w:val="single" w:sz="4" w:space="0" w:color="auto"/>
            </w:tcBorders>
            <w:shd w:val="clear" w:color="000000" w:fill="FFFFFF"/>
            <w:noWrap/>
            <w:vAlign w:val="bottom"/>
            <w:hideMark/>
          </w:tcPr>
          <w:p w14:paraId="3E0F682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Telephone Expense - Fire Department</w:t>
            </w:r>
          </w:p>
        </w:tc>
        <w:tc>
          <w:tcPr>
            <w:tcW w:w="1582" w:type="dxa"/>
            <w:tcBorders>
              <w:top w:val="nil"/>
              <w:left w:val="nil"/>
              <w:bottom w:val="single" w:sz="4" w:space="0" w:color="auto"/>
              <w:right w:val="single" w:sz="4" w:space="0" w:color="auto"/>
            </w:tcBorders>
            <w:shd w:val="clear" w:color="000000" w:fill="FFFFFF"/>
            <w:noWrap/>
            <w:vAlign w:val="bottom"/>
            <w:hideMark/>
          </w:tcPr>
          <w:p w14:paraId="701C4A74"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132.20 </w:t>
            </w:r>
          </w:p>
        </w:tc>
      </w:tr>
      <w:tr w:rsidR="005C0AE1" w:rsidRPr="005C0AE1" w14:paraId="0B0C76A7"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172B8E4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Atkins Lumber</w:t>
            </w:r>
          </w:p>
        </w:tc>
        <w:tc>
          <w:tcPr>
            <w:tcW w:w="3689" w:type="dxa"/>
            <w:tcBorders>
              <w:top w:val="nil"/>
              <w:left w:val="nil"/>
              <w:bottom w:val="single" w:sz="4" w:space="0" w:color="auto"/>
              <w:right w:val="single" w:sz="4" w:space="0" w:color="auto"/>
            </w:tcBorders>
            <w:shd w:val="clear" w:color="000000" w:fill="FFFFFF"/>
            <w:noWrap/>
            <w:vAlign w:val="bottom"/>
            <w:hideMark/>
          </w:tcPr>
          <w:p w14:paraId="7CFDC1BB"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Fork Rental</w:t>
            </w:r>
          </w:p>
        </w:tc>
        <w:tc>
          <w:tcPr>
            <w:tcW w:w="1582" w:type="dxa"/>
            <w:tcBorders>
              <w:top w:val="nil"/>
              <w:left w:val="nil"/>
              <w:bottom w:val="single" w:sz="4" w:space="0" w:color="auto"/>
              <w:right w:val="single" w:sz="4" w:space="0" w:color="auto"/>
            </w:tcBorders>
            <w:shd w:val="clear" w:color="000000" w:fill="FFFFFF"/>
            <w:noWrap/>
            <w:vAlign w:val="bottom"/>
            <w:hideMark/>
          </w:tcPr>
          <w:p w14:paraId="2DFE2CE1"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40.00 </w:t>
            </w:r>
          </w:p>
        </w:tc>
      </w:tr>
      <w:tr w:rsidR="005C0AE1" w:rsidRPr="005C0AE1" w14:paraId="22CBE190"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7830A002"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Atkins Lumber</w:t>
            </w:r>
          </w:p>
        </w:tc>
        <w:tc>
          <w:tcPr>
            <w:tcW w:w="3689" w:type="dxa"/>
            <w:tcBorders>
              <w:top w:val="nil"/>
              <w:left w:val="nil"/>
              <w:bottom w:val="single" w:sz="4" w:space="0" w:color="auto"/>
              <w:right w:val="single" w:sz="4" w:space="0" w:color="auto"/>
            </w:tcBorders>
            <w:shd w:val="clear" w:color="000000" w:fill="FFFFFF"/>
            <w:noWrap/>
            <w:vAlign w:val="bottom"/>
            <w:hideMark/>
          </w:tcPr>
          <w:p w14:paraId="7C77678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Road/Park Supplies</w:t>
            </w:r>
          </w:p>
        </w:tc>
        <w:tc>
          <w:tcPr>
            <w:tcW w:w="1582" w:type="dxa"/>
            <w:tcBorders>
              <w:top w:val="nil"/>
              <w:left w:val="nil"/>
              <w:bottom w:val="single" w:sz="4" w:space="0" w:color="auto"/>
              <w:right w:val="single" w:sz="4" w:space="0" w:color="auto"/>
            </w:tcBorders>
            <w:shd w:val="clear" w:color="000000" w:fill="FFFFFF"/>
            <w:noWrap/>
            <w:vAlign w:val="bottom"/>
            <w:hideMark/>
          </w:tcPr>
          <w:p w14:paraId="0BCBC18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24.07 </w:t>
            </w:r>
          </w:p>
        </w:tc>
      </w:tr>
      <w:tr w:rsidR="005C0AE1" w:rsidRPr="005C0AE1" w14:paraId="4CD531A5"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299076A"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Benton County Engineer</w:t>
            </w:r>
          </w:p>
        </w:tc>
        <w:tc>
          <w:tcPr>
            <w:tcW w:w="3689" w:type="dxa"/>
            <w:tcBorders>
              <w:top w:val="nil"/>
              <w:left w:val="nil"/>
              <w:bottom w:val="single" w:sz="4" w:space="0" w:color="auto"/>
              <w:right w:val="single" w:sz="4" w:space="0" w:color="auto"/>
            </w:tcBorders>
            <w:shd w:val="clear" w:color="000000" w:fill="FFFFFF"/>
            <w:noWrap/>
            <w:vAlign w:val="bottom"/>
            <w:hideMark/>
          </w:tcPr>
          <w:p w14:paraId="43BE2687"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Salt and Sand</w:t>
            </w:r>
          </w:p>
        </w:tc>
        <w:tc>
          <w:tcPr>
            <w:tcW w:w="1582" w:type="dxa"/>
            <w:tcBorders>
              <w:top w:val="nil"/>
              <w:left w:val="nil"/>
              <w:bottom w:val="single" w:sz="4" w:space="0" w:color="auto"/>
              <w:right w:val="single" w:sz="4" w:space="0" w:color="auto"/>
            </w:tcBorders>
            <w:shd w:val="clear" w:color="000000" w:fill="FFFFFF"/>
            <w:noWrap/>
            <w:vAlign w:val="bottom"/>
            <w:hideMark/>
          </w:tcPr>
          <w:p w14:paraId="70D8EBA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655.54 </w:t>
            </w:r>
          </w:p>
        </w:tc>
      </w:tr>
      <w:tr w:rsidR="005C0AE1" w:rsidRPr="005C0AE1" w14:paraId="449772F9"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29DE67FA"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Benton County Solid Waste Commission</w:t>
            </w:r>
          </w:p>
        </w:tc>
        <w:tc>
          <w:tcPr>
            <w:tcW w:w="3689" w:type="dxa"/>
            <w:tcBorders>
              <w:top w:val="nil"/>
              <w:left w:val="nil"/>
              <w:bottom w:val="single" w:sz="4" w:space="0" w:color="auto"/>
              <w:right w:val="single" w:sz="4" w:space="0" w:color="auto"/>
            </w:tcBorders>
            <w:shd w:val="clear" w:color="000000" w:fill="FFFFFF"/>
            <w:noWrap/>
            <w:vAlign w:val="bottom"/>
            <w:hideMark/>
          </w:tcPr>
          <w:p w14:paraId="54479DE9"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Gate Fees</w:t>
            </w:r>
          </w:p>
        </w:tc>
        <w:tc>
          <w:tcPr>
            <w:tcW w:w="1582" w:type="dxa"/>
            <w:tcBorders>
              <w:top w:val="nil"/>
              <w:left w:val="nil"/>
              <w:bottom w:val="single" w:sz="4" w:space="0" w:color="auto"/>
              <w:right w:val="single" w:sz="4" w:space="0" w:color="auto"/>
            </w:tcBorders>
            <w:shd w:val="clear" w:color="000000" w:fill="FFFFFF"/>
            <w:noWrap/>
            <w:vAlign w:val="bottom"/>
            <w:hideMark/>
          </w:tcPr>
          <w:p w14:paraId="5A81E76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614.75 </w:t>
            </w:r>
          </w:p>
        </w:tc>
      </w:tr>
      <w:tr w:rsidR="005C0AE1" w:rsidRPr="005C0AE1" w14:paraId="7AECB9EE"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01228D6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Crawford Quarry Co</w:t>
            </w:r>
          </w:p>
        </w:tc>
        <w:tc>
          <w:tcPr>
            <w:tcW w:w="3689" w:type="dxa"/>
            <w:tcBorders>
              <w:top w:val="nil"/>
              <w:left w:val="nil"/>
              <w:bottom w:val="single" w:sz="4" w:space="0" w:color="auto"/>
              <w:right w:val="single" w:sz="4" w:space="0" w:color="auto"/>
            </w:tcBorders>
            <w:shd w:val="clear" w:color="000000" w:fill="FFFFFF"/>
            <w:noWrap/>
            <w:vAlign w:val="bottom"/>
            <w:hideMark/>
          </w:tcPr>
          <w:p w14:paraId="2597852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Roads</w:t>
            </w:r>
          </w:p>
        </w:tc>
        <w:tc>
          <w:tcPr>
            <w:tcW w:w="1582" w:type="dxa"/>
            <w:tcBorders>
              <w:top w:val="nil"/>
              <w:left w:val="nil"/>
              <w:bottom w:val="single" w:sz="4" w:space="0" w:color="auto"/>
              <w:right w:val="single" w:sz="4" w:space="0" w:color="auto"/>
            </w:tcBorders>
            <w:shd w:val="clear" w:color="000000" w:fill="FFFFFF"/>
            <w:noWrap/>
            <w:vAlign w:val="bottom"/>
            <w:hideMark/>
          </w:tcPr>
          <w:p w14:paraId="40DD0A9B"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307.57 </w:t>
            </w:r>
          </w:p>
        </w:tc>
      </w:tr>
      <w:tr w:rsidR="005C0AE1" w:rsidRPr="005C0AE1" w14:paraId="0A3F758A"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66A5CAE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Furler Utility Service LLC</w:t>
            </w:r>
          </w:p>
        </w:tc>
        <w:tc>
          <w:tcPr>
            <w:tcW w:w="3689" w:type="dxa"/>
            <w:tcBorders>
              <w:top w:val="nil"/>
              <w:left w:val="nil"/>
              <w:bottom w:val="single" w:sz="4" w:space="0" w:color="auto"/>
              <w:right w:val="single" w:sz="4" w:space="0" w:color="auto"/>
            </w:tcBorders>
            <w:shd w:val="clear" w:color="000000" w:fill="FFFFFF"/>
            <w:noWrap/>
            <w:vAlign w:val="bottom"/>
            <w:hideMark/>
          </w:tcPr>
          <w:p w14:paraId="01661268"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Water Treatment</w:t>
            </w:r>
          </w:p>
        </w:tc>
        <w:tc>
          <w:tcPr>
            <w:tcW w:w="1582" w:type="dxa"/>
            <w:tcBorders>
              <w:top w:val="nil"/>
              <w:left w:val="nil"/>
              <w:bottom w:val="single" w:sz="4" w:space="0" w:color="auto"/>
              <w:right w:val="single" w:sz="4" w:space="0" w:color="auto"/>
            </w:tcBorders>
            <w:shd w:val="clear" w:color="000000" w:fill="FFFFFF"/>
            <w:noWrap/>
            <w:vAlign w:val="bottom"/>
            <w:hideMark/>
          </w:tcPr>
          <w:p w14:paraId="43DCD761"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435.00 </w:t>
            </w:r>
          </w:p>
        </w:tc>
      </w:tr>
      <w:tr w:rsidR="005C0AE1" w:rsidRPr="005C0AE1" w14:paraId="3B604FFC"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F8CF125"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Hawkins</w:t>
            </w:r>
          </w:p>
        </w:tc>
        <w:tc>
          <w:tcPr>
            <w:tcW w:w="3689" w:type="dxa"/>
            <w:tcBorders>
              <w:top w:val="nil"/>
              <w:left w:val="nil"/>
              <w:bottom w:val="single" w:sz="4" w:space="0" w:color="auto"/>
              <w:right w:val="single" w:sz="4" w:space="0" w:color="auto"/>
            </w:tcBorders>
            <w:shd w:val="clear" w:color="000000" w:fill="FFFFFF"/>
            <w:noWrap/>
            <w:vAlign w:val="bottom"/>
            <w:hideMark/>
          </w:tcPr>
          <w:p w14:paraId="1D0BF342"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Water Treatment</w:t>
            </w:r>
          </w:p>
        </w:tc>
        <w:tc>
          <w:tcPr>
            <w:tcW w:w="1582" w:type="dxa"/>
            <w:tcBorders>
              <w:top w:val="nil"/>
              <w:left w:val="nil"/>
              <w:bottom w:val="single" w:sz="4" w:space="0" w:color="auto"/>
              <w:right w:val="single" w:sz="4" w:space="0" w:color="auto"/>
            </w:tcBorders>
            <w:shd w:val="clear" w:color="000000" w:fill="FFFFFF"/>
            <w:noWrap/>
            <w:vAlign w:val="bottom"/>
            <w:hideMark/>
          </w:tcPr>
          <w:p w14:paraId="6E7FE425"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598.25 </w:t>
            </w:r>
          </w:p>
        </w:tc>
      </w:tr>
      <w:tr w:rsidR="005C0AE1" w:rsidRPr="005C0AE1" w14:paraId="3CEC536F"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78E949CA" w14:textId="220132D2"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Poweshiek Water Association</w:t>
            </w:r>
          </w:p>
        </w:tc>
        <w:tc>
          <w:tcPr>
            <w:tcW w:w="3689" w:type="dxa"/>
            <w:tcBorders>
              <w:top w:val="nil"/>
              <w:left w:val="nil"/>
              <w:bottom w:val="single" w:sz="4" w:space="0" w:color="auto"/>
              <w:right w:val="single" w:sz="4" w:space="0" w:color="auto"/>
            </w:tcBorders>
            <w:shd w:val="clear" w:color="000000" w:fill="FFFFFF"/>
            <w:noWrap/>
            <w:vAlign w:val="bottom"/>
            <w:hideMark/>
          </w:tcPr>
          <w:p w14:paraId="28C0C305"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Utility WWTP</w:t>
            </w:r>
          </w:p>
        </w:tc>
        <w:tc>
          <w:tcPr>
            <w:tcW w:w="1582" w:type="dxa"/>
            <w:tcBorders>
              <w:top w:val="nil"/>
              <w:left w:val="nil"/>
              <w:bottom w:val="single" w:sz="4" w:space="0" w:color="auto"/>
              <w:right w:val="single" w:sz="4" w:space="0" w:color="auto"/>
            </w:tcBorders>
            <w:shd w:val="clear" w:color="000000" w:fill="FFFFFF"/>
            <w:noWrap/>
            <w:vAlign w:val="bottom"/>
            <w:hideMark/>
          </w:tcPr>
          <w:p w14:paraId="06065B61"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82.50 </w:t>
            </w:r>
          </w:p>
        </w:tc>
      </w:tr>
      <w:tr w:rsidR="005C0AE1" w:rsidRPr="005C0AE1" w14:paraId="14CB671C"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51498FD5"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Snyder &amp; Associates</w:t>
            </w:r>
          </w:p>
        </w:tc>
        <w:tc>
          <w:tcPr>
            <w:tcW w:w="3689" w:type="dxa"/>
            <w:tcBorders>
              <w:top w:val="nil"/>
              <w:left w:val="nil"/>
              <w:bottom w:val="single" w:sz="4" w:space="0" w:color="auto"/>
              <w:right w:val="single" w:sz="4" w:space="0" w:color="auto"/>
            </w:tcBorders>
            <w:shd w:val="clear" w:color="000000" w:fill="FFFFFF"/>
            <w:noWrap/>
            <w:vAlign w:val="bottom"/>
            <w:hideMark/>
          </w:tcPr>
          <w:p w14:paraId="0E1FB54D"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Drainage Study on Ridgeview</w:t>
            </w:r>
          </w:p>
        </w:tc>
        <w:tc>
          <w:tcPr>
            <w:tcW w:w="1582" w:type="dxa"/>
            <w:tcBorders>
              <w:top w:val="nil"/>
              <w:left w:val="nil"/>
              <w:bottom w:val="single" w:sz="4" w:space="0" w:color="auto"/>
              <w:right w:val="single" w:sz="4" w:space="0" w:color="auto"/>
            </w:tcBorders>
            <w:shd w:val="clear" w:color="000000" w:fill="FFFFFF"/>
            <w:noWrap/>
            <w:vAlign w:val="bottom"/>
            <w:hideMark/>
          </w:tcPr>
          <w:p w14:paraId="717AF30E"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xml:space="preserve"> $    11,440.50 </w:t>
            </w:r>
          </w:p>
        </w:tc>
      </w:tr>
      <w:tr w:rsidR="005C0AE1" w:rsidRPr="005C0AE1" w14:paraId="6E20E018"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5A3F5CEF"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The Depot Express</w:t>
            </w:r>
          </w:p>
        </w:tc>
        <w:tc>
          <w:tcPr>
            <w:tcW w:w="3689" w:type="dxa"/>
            <w:tcBorders>
              <w:top w:val="nil"/>
              <w:left w:val="nil"/>
              <w:bottom w:val="single" w:sz="4" w:space="0" w:color="auto"/>
              <w:right w:val="single" w:sz="4" w:space="0" w:color="auto"/>
            </w:tcBorders>
            <w:shd w:val="clear" w:color="000000" w:fill="FFFFFF"/>
            <w:noWrap/>
            <w:vAlign w:val="bottom"/>
            <w:hideMark/>
          </w:tcPr>
          <w:p w14:paraId="4BDD2CC4"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Fuel Fire Department</w:t>
            </w:r>
          </w:p>
        </w:tc>
        <w:tc>
          <w:tcPr>
            <w:tcW w:w="1582" w:type="dxa"/>
            <w:tcBorders>
              <w:top w:val="nil"/>
              <w:left w:val="nil"/>
              <w:bottom w:val="single" w:sz="4" w:space="0" w:color="auto"/>
              <w:right w:val="single" w:sz="4" w:space="0" w:color="auto"/>
            </w:tcBorders>
            <w:shd w:val="clear" w:color="000000" w:fill="FFFFFF"/>
            <w:noWrap/>
            <w:vAlign w:val="bottom"/>
            <w:hideMark/>
          </w:tcPr>
          <w:p w14:paraId="7F0B4346"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xml:space="preserve"> $          124.95 </w:t>
            </w:r>
          </w:p>
        </w:tc>
      </w:tr>
      <w:tr w:rsidR="005C0AE1" w:rsidRPr="005C0AE1" w14:paraId="3859162D"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7E41E8BC"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The Depot Express</w:t>
            </w:r>
          </w:p>
        </w:tc>
        <w:tc>
          <w:tcPr>
            <w:tcW w:w="3689" w:type="dxa"/>
            <w:tcBorders>
              <w:top w:val="nil"/>
              <w:left w:val="nil"/>
              <w:bottom w:val="single" w:sz="4" w:space="0" w:color="auto"/>
              <w:right w:val="single" w:sz="4" w:space="0" w:color="auto"/>
            </w:tcBorders>
            <w:shd w:val="clear" w:color="000000" w:fill="FFFFFF"/>
            <w:noWrap/>
            <w:vAlign w:val="bottom"/>
            <w:hideMark/>
          </w:tcPr>
          <w:p w14:paraId="418A636A"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Fuel</w:t>
            </w:r>
          </w:p>
        </w:tc>
        <w:tc>
          <w:tcPr>
            <w:tcW w:w="1582" w:type="dxa"/>
            <w:tcBorders>
              <w:top w:val="nil"/>
              <w:left w:val="nil"/>
              <w:bottom w:val="single" w:sz="4" w:space="0" w:color="auto"/>
              <w:right w:val="single" w:sz="4" w:space="0" w:color="auto"/>
            </w:tcBorders>
            <w:shd w:val="clear" w:color="000000" w:fill="FFFFFF"/>
            <w:noWrap/>
            <w:vAlign w:val="bottom"/>
            <w:hideMark/>
          </w:tcPr>
          <w:p w14:paraId="7514C1BB"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xml:space="preserve"> $          129.51 </w:t>
            </w:r>
          </w:p>
        </w:tc>
      </w:tr>
      <w:tr w:rsidR="005C0AE1" w:rsidRPr="005C0AE1" w14:paraId="480428D7" w14:textId="77777777" w:rsidTr="005C0AE1">
        <w:trPr>
          <w:trHeight w:val="525"/>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4CB47DE9" w14:textId="77777777" w:rsidR="005C0AE1" w:rsidRPr="005C0AE1" w:rsidRDefault="005C0AE1" w:rsidP="005C0AE1">
            <w:pPr>
              <w:spacing w:after="0" w:line="240" w:lineRule="auto"/>
              <w:rPr>
                <w:rFonts w:ascii="Calibri" w:eastAsia="Times New Roman" w:hAnsi="Calibri" w:cs="Times New Roman"/>
                <w:b/>
                <w:bCs/>
                <w:sz w:val="40"/>
                <w:szCs w:val="40"/>
              </w:rPr>
            </w:pPr>
            <w:r w:rsidRPr="005C0AE1">
              <w:rPr>
                <w:rFonts w:ascii="Calibri" w:eastAsia="Times New Roman" w:hAnsi="Calibri" w:cs="Times New Roman"/>
                <w:b/>
                <w:bCs/>
                <w:sz w:val="40"/>
                <w:szCs w:val="40"/>
              </w:rPr>
              <w:t>Library</w:t>
            </w:r>
          </w:p>
        </w:tc>
        <w:tc>
          <w:tcPr>
            <w:tcW w:w="3689" w:type="dxa"/>
            <w:tcBorders>
              <w:top w:val="nil"/>
              <w:left w:val="nil"/>
              <w:bottom w:val="single" w:sz="4" w:space="0" w:color="auto"/>
              <w:right w:val="single" w:sz="4" w:space="0" w:color="auto"/>
            </w:tcBorders>
            <w:shd w:val="clear" w:color="000000" w:fill="FFFFFF"/>
            <w:noWrap/>
            <w:vAlign w:val="bottom"/>
            <w:hideMark/>
          </w:tcPr>
          <w:p w14:paraId="434F2B03"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w:t>
            </w:r>
          </w:p>
        </w:tc>
        <w:tc>
          <w:tcPr>
            <w:tcW w:w="1582" w:type="dxa"/>
            <w:tcBorders>
              <w:top w:val="nil"/>
              <w:left w:val="nil"/>
              <w:bottom w:val="single" w:sz="4" w:space="0" w:color="auto"/>
              <w:right w:val="single" w:sz="4" w:space="0" w:color="auto"/>
            </w:tcBorders>
            <w:shd w:val="clear" w:color="000000" w:fill="FFFFFF"/>
            <w:noWrap/>
            <w:vAlign w:val="bottom"/>
            <w:hideMark/>
          </w:tcPr>
          <w:p w14:paraId="4F31E3FC"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w:t>
            </w:r>
          </w:p>
        </w:tc>
      </w:tr>
      <w:tr w:rsidR="005C0AE1" w:rsidRPr="005C0AE1" w14:paraId="27427442" w14:textId="77777777" w:rsidTr="005C0AE1">
        <w:trPr>
          <w:trHeight w:val="285"/>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629FA854"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Alliant Energy</w:t>
            </w:r>
          </w:p>
        </w:tc>
        <w:tc>
          <w:tcPr>
            <w:tcW w:w="3689" w:type="dxa"/>
            <w:tcBorders>
              <w:top w:val="nil"/>
              <w:left w:val="nil"/>
              <w:bottom w:val="single" w:sz="4" w:space="0" w:color="auto"/>
              <w:right w:val="single" w:sz="4" w:space="0" w:color="auto"/>
            </w:tcBorders>
            <w:shd w:val="clear" w:color="000000" w:fill="FFFFFF"/>
            <w:noWrap/>
            <w:vAlign w:val="bottom"/>
            <w:hideMark/>
          </w:tcPr>
          <w:p w14:paraId="220991C2" w14:textId="7D410E2B"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Electric Expense</w:t>
            </w:r>
          </w:p>
        </w:tc>
        <w:tc>
          <w:tcPr>
            <w:tcW w:w="1582" w:type="dxa"/>
            <w:tcBorders>
              <w:top w:val="nil"/>
              <w:left w:val="nil"/>
              <w:bottom w:val="single" w:sz="4" w:space="0" w:color="auto"/>
              <w:right w:val="single" w:sz="4" w:space="0" w:color="auto"/>
            </w:tcBorders>
            <w:shd w:val="clear" w:color="000000" w:fill="FFFFFF"/>
            <w:noWrap/>
            <w:vAlign w:val="bottom"/>
            <w:hideMark/>
          </w:tcPr>
          <w:p w14:paraId="642980E3"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xml:space="preserve"> $            40.09 </w:t>
            </w:r>
          </w:p>
        </w:tc>
      </w:tr>
      <w:tr w:rsidR="005C0AE1" w:rsidRPr="005C0AE1" w14:paraId="384B2D7E"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B72E21E"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Atkins Telephone</w:t>
            </w:r>
          </w:p>
        </w:tc>
        <w:tc>
          <w:tcPr>
            <w:tcW w:w="3689" w:type="dxa"/>
            <w:tcBorders>
              <w:top w:val="nil"/>
              <w:left w:val="nil"/>
              <w:bottom w:val="single" w:sz="4" w:space="0" w:color="auto"/>
              <w:right w:val="single" w:sz="4" w:space="0" w:color="auto"/>
            </w:tcBorders>
            <w:shd w:val="clear" w:color="000000" w:fill="FFFFFF"/>
            <w:noWrap/>
            <w:vAlign w:val="bottom"/>
            <w:hideMark/>
          </w:tcPr>
          <w:p w14:paraId="41596015"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Telephone Expense</w:t>
            </w:r>
          </w:p>
        </w:tc>
        <w:tc>
          <w:tcPr>
            <w:tcW w:w="1582" w:type="dxa"/>
            <w:tcBorders>
              <w:top w:val="nil"/>
              <w:left w:val="nil"/>
              <w:bottom w:val="single" w:sz="4" w:space="0" w:color="auto"/>
              <w:right w:val="single" w:sz="4" w:space="0" w:color="auto"/>
            </w:tcBorders>
            <w:shd w:val="clear" w:color="000000" w:fill="FFFFFF"/>
            <w:noWrap/>
            <w:vAlign w:val="bottom"/>
            <w:hideMark/>
          </w:tcPr>
          <w:p w14:paraId="1CC7CE89" w14:textId="77777777" w:rsidR="005C0AE1" w:rsidRPr="005C0AE1" w:rsidRDefault="005C0AE1" w:rsidP="005C0AE1">
            <w:pPr>
              <w:spacing w:after="0" w:line="240" w:lineRule="auto"/>
              <w:rPr>
                <w:rFonts w:ascii="Calibri" w:eastAsia="Times New Roman" w:hAnsi="Calibri" w:cs="Times New Roman"/>
              </w:rPr>
            </w:pPr>
            <w:r w:rsidRPr="005C0AE1">
              <w:rPr>
                <w:rFonts w:ascii="Calibri" w:eastAsia="Times New Roman" w:hAnsi="Calibri" w:cs="Times New Roman"/>
              </w:rPr>
              <w:t xml:space="preserve"> $          116.73 </w:t>
            </w:r>
          </w:p>
        </w:tc>
      </w:tr>
      <w:tr w:rsidR="005C0AE1" w:rsidRPr="005C0AE1" w14:paraId="3BCAE651"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371D1EC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Cathy Becker</w:t>
            </w:r>
          </w:p>
        </w:tc>
        <w:tc>
          <w:tcPr>
            <w:tcW w:w="3689" w:type="dxa"/>
            <w:tcBorders>
              <w:top w:val="nil"/>
              <w:left w:val="nil"/>
              <w:bottom w:val="single" w:sz="4" w:space="0" w:color="auto"/>
              <w:right w:val="single" w:sz="4" w:space="0" w:color="auto"/>
            </w:tcBorders>
            <w:shd w:val="clear" w:color="000000" w:fill="FFFFFF"/>
            <w:noWrap/>
            <w:vAlign w:val="bottom"/>
            <w:hideMark/>
          </w:tcPr>
          <w:p w14:paraId="73338B1E"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1B6CE647"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1,097.18 </w:t>
            </w:r>
          </w:p>
        </w:tc>
      </w:tr>
      <w:tr w:rsidR="005C0AE1" w:rsidRPr="005C0AE1" w14:paraId="3326E612"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71F297E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D P Properties</w:t>
            </w:r>
          </w:p>
        </w:tc>
        <w:tc>
          <w:tcPr>
            <w:tcW w:w="3689" w:type="dxa"/>
            <w:tcBorders>
              <w:top w:val="nil"/>
              <w:left w:val="nil"/>
              <w:bottom w:val="single" w:sz="4" w:space="0" w:color="auto"/>
              <w:right w:val="single" w:sz="4" w:space="0" w:color="auto"/>
            </w:tcBorders>
            <w:shd w:val="clear" w:color="000000" w:fill="FFFFFF"/>
            <w:noWrap/>
            <w:vAlign w:val="bottom"/>
            <w:hideMark/>
          </w:tcPr>
          <w:p w14:paraId="02BB4B8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Cleaning Service</w:t>
            </w:r>
          </w:p>
        </w:tc>
        <w:tc>
          <w:tcPr>
            <w:tcW w:w="1582" w:type="dxa"/>
            <w:tcBorders>
              <w:top w:val="nil"/>
              <w:left w:val="nil"/>
              <w:bottom w:val="single" w:sz="4" w:space="0" w:color="auto"/>
              <w:right w:val="single" w:sz="4" w:space="0" w:color="auto"/>
            </w:tcBorders>
            <w:shd w:val="clear" w:color="000000" w:fill="FFFFFF"/>
            <w:noWrap/>
            <w:vAlign w:val="bottom"/>
            <w:hideMark/>
          </w:tcPr>
          <w:p w14:paraId="664D00DC"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240.00 </w:t>
            </w:r>
          </w:p>
        </w:tc>
      </w:tr>
      <w:tr w:rsidR="005C0AE1" w:rsidRPr="005C0AE1" w14:paraId="5C160F03" w14:textId="77777777" w:rsidTr="005C0AE1">
        <w:trPr>
          <w:trHeight w:val="300"/>
        </w:trPr>
        <w:tc>
          <w:tcPr>
            <w:tcW w:w="3904" w:type="dxa"/>
            <w:tcBorders>
              <w:top w:val="nil"/>
              <w:left w:val="single" w:sz="4" w:space="0" w:color="auto"/>
              <w:bottom w:val="single" w:sz="4" w:space="0" w:color="auto"/>
              <w:right w:val="single" w:sz="4" w:space="0" w:color="auto"/>
            </w:tcBorders>
            <w:shd w:val="clear" w:color="000000" w:fill="FFFFFF"/>
            <w:noWrap/>
            <w:vAlign w:val="bottom"/>
            <w:hideMark/>
          </w:tcPr>
          <w:p w14:paraId="76550B77"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Vicki Myers</w:t>
            </w:r>
          </w:p>
        </w:tc>
        <w:tc>
          <w:tcPr>
            <w:tcW w:w="3689" w:type="dxa"/>
            <w:tcBorders>
              <w:top w:val="nil"/>
              <w:left w:val="nil"/>
              <w:bottom w:val="single" w:sz="4" w:space="0" w:color="auto"/>
              <w:right w:val="single" w:sz="4" w:space="0" w:color="auto"/>
            </w:tcBorders>
            <w:shd w:val="clear" w:color="000000" w:fill="FFFFFF"/>
            <w:noWrap/>
            <w:vAlign w:val="bottom"/>
            <w:hideMark/>
          </w:tcPr>
          <w:p w14:paraId="37A5C6A6"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Wages Through 12/24/2016</w:t>
            </w:r>
          </w:p>
        </w:tc>
        <w:tc>
          <w:tcPr>
            <w:tcW w:w="1582" w:type="dxa"/>
            <w:tcBorders>
              <w:top w:val="nil"/>
              <w:left w:val="nil"/>
              <w:bottom w:val="single" w:sz="4" w:space="0" w:color="auto"/>
              <w:right w:val="single" w:sz="4" w:space="0" w:color="auto"/>
            </w:tcBorders>
            <w:shd w:val="clear" w:color="000000" w:fill="FFFFFF"/>
            <w:noWrap/>
            <w:vAlign w:val="bottom"/>
            <w:hideMark/>
          </w:tcPr>
          <w:p w14:paraId="6DC28FDD" w14:textId="77777777" w:rsidR="005C0AE1" w:rsidRPr="005C0AE1" w:rsidRDefault="005C0AE1" w:rsidP="005C0AE1">
            <w:pPr>
              <w:spacing w:after="0" w:line="240" w:lineRule="auto"/>
              <w:rPr>
                <w:rFonts w:ascii="Calibri" w:eastAsia="Times New Roman" w:hAnsi="Calibri" w:cs="Times New Roman"/>
                <w:color w:val="000000"/>
              </w:rPr>
            </w:pPr>
            <w:r w:rsidRPr="005C0AE1">
              <w:rPr>
                <w:rFonts w:ascii="Calibri" w:eastAsia="Times New Roman" w:hAnsi="Calibri" w:cs="Times New Roman"/>
                <w:color w:val="000000"/>
              </w:rPr>
              <w:t xml:space="preserve"> $          169.63 </w:t>
            </w:r>
          </w:p>
        </w:tc>
      </w:tr>
    </w:tbl>
    <w:p w14:paraId="11F40440" w14:textId="77777777" w:rsidR="0051425C" w:rsidRDefault="0051425C" w:rsidP="00322D90">
      <w:pPr>
        <w:pStyle w:val="Default"/>
      </w:pPr>
    </w:p>
    <w:p w14:paraId="249C2B21" w14:textId="0D71DFBB" w:rsidR="002C2E13" w:rsidRDefault="005C0AE1" w:rsidP="00B61116">
      <w:pPr>
        <w:pStyle w:val="Default"/>
      </w:pPr>
      <w:r>
        <w:t xml:space="preserve">Harbach made the motion to make the following appointments: </w:t>
      </w:r>
    </w:p>
    <w:p w14:paraId="4BC26F7A" w14:textId="77777777" w:rsidR="00955289" w:rsidRDefault="00955289" w:rsidP="00B61116">
      <w:pPr>
        <w:pStyle w:val="Default"/>
      </w:pPr>
      <w:r>
        <w:t>Amber Bell as City Clerk</w:t>
      </w:r>
    </w:p>
    <w:p w14:paraId="64A0C65F" w14:textId="3BC70CB5" w:rsidR="005C0AE1" w:rsidRDefault="00955289" w:rsidP="00B61116">
      <w:pPr>
        <w:pStyle w:val="Default"/>
      </w:pPr>
      <w:r>
        <w:lastRenderedPageBreak/>
        <w:t>Don Hoskins as City Attorney</w:t>
      </w:r>
    </w:p>
    <w:p w14:paraId="5E3F5302" w14:textId="78A63EE5" w:rsidR="00955289" w:rsidRDefault="00955289" w:rsidP="00B61116">
      <w:pPr>
        <w:pStyle w:val="Default"/>
      </w:pPr>
      <w:r>
        <w:t>Linda Clark, Rodd Baxter, Dave McGovern, Bruce Visser and Beverly Hayden as the Planning and Zoning Commission</w:t>
      </w:r>
    </w:p>
    <w:p w14:paraId="1CC7D8E5" w14:textId="02EE9C24" w:rsidR="00955289" w:rsidRDefault="00955289" w:rsidP="00B61116">
      <w:pPr>
        <w:pStyle w:val="Default"/>
      </w:pPr>
      <w:r>
        <w:t>Amber Bell as the Planning and Zoning Administrator</w:t>
      </w:r>
    </w:p>
    <w:p w14:paraId="61738F21" w14:textId="13A657D1" w:rsidR="00955289" w:rsidRDefault="00955289" w:rsidP="00955289">
      <w:pPr>
        <w:pStyle w:val="Default"/>
      </w:pPr>
      <w:r>
        <w:t>The motion was seconded by Haerther.</w:t>
      </w:r>
      <w:r>
        <w:t xml:space="preserve"> </w:t>
      </w:r>
      <w:r w:rsidRPr="008452CC">
        <w:t xml:space="preserve"> Ayes: Herman, </w:t>
      </w:r>
      <w:r>
        <w:t>Shepard, Harbach, King</w:t>
      </w:r>
      <w:r w:rsidRPr="008452CC">
        <w:t xml:space="preserve"> and Haerther. Nay: None. Motion carried.</w:t>
      </w:r>
    </w:p>
    <w:p w14:paraId="6F83B59B" w14:textId="2ADADC7E" w:rsidR="00955289" w:rsidRDefault="00955289" w:rsidP="00955289">
      <w:pPr>
        <w:pStyle w:val="Default"/>
      </w:pPr>
    </w:p>
    <w:p w14:paraId="2EA65A12" w14:textId="77777777" w:rsidR="00955289" w:rsidRDefault="00955289" w:rsidP="00955289">
      <w:pPr>
        <w:pStyle w:val="Default"/>
      </w:pPr>
      <w:r>
        <w:t xml:space="preserve">Herman made a motion to appoint the Star Press as the official newspaper for publication.  The motion was seconded by Harbach.  </w:t>
      </w:r>
      <w:r w:rsidRPr="008452CC">
        <w:t xml:space="preserve">Ayes: Herman, </w:t>
      </w:r>
      <w:r>
        <w:t>Shepard, Harbach, King</w:t>
      </w:r>
      <w:r w:rsidRPr="008452CC">
        <w:t xml:space="preserve"> and Haerther. Nay: None. Motion carried.</w:t>
      </w:r>
    </w:p>
    <w:p w14:paraId="294997E1" w14:textId="3EDA37EF" w:rsidR="00955289" w:rsidRDefault="00955289" w:rsidP="00955289">
      <w:pPr>
        <w:pStyle w:val="Default"/>
      </w:pPr>
    </w:p>
    <w:p w14:paraId="7C676514" w14:textId="77777777" w:rsidR="00955289" w:rsidRDefault="00955289" w:rsidP="00955289">
      <w:pPr>
        <w:pStyle w:val="Default"/>
      </w:pPr>
      <w:r>
        <w:t xml:space="preserve">Shepard made a motion to appoint Atkins Savings Bank as the Official depository of funds for the city.  Herman seconded the motion.  </w:t>
      </w:r>
      <w:r w:rsidRPr="008452CC">
        <w:t xml:space="preserve">Ayes: Herman, </w:t>
      </w:r>
      <w:r>
        <w:t>Shepard, Harbach, King</w:t>
      </w:r>
      <w:r w:rsidRPr="008452CC">
        <w:t xml:space="preserve"> and Haerther. Nay: None. Motion carried.</w:t>
      </w:r>
    </w:p>
    <w:p w14:paraId="54A0AC08" w14:textId="259DB677" w:rsidR="00955289" w:rsidRDefault="00955289" w:rsidP="00955289">
      <w:pPr>
        <w:pStyle w:val="Default"/>
      </w:pPr>
    </w:p>
    <w:p w14:paraId="6FA36131" w14:textId="77777777" w:rsidR="00955289" w:rsidRDefault="00955289" w:rsidP="00955289">
      <w:pPr>
        <w:pStyle w:val="Default"/>
      </w:pPr>
      <w:r>
        <w:t xml:space="preserve">Harbach made a motion to appoint Atkins Saving Bank as the location of the city’s safety deposit box.  The motion was seconded by Haerther. </w:t>
      </w:r>
      <w:r w:rsidRPr="008452CC">
        <w:t xml:space="preserve">Ayes: Herman, </w:t>
      </w:r>
      <w:r>
        <w:t>Shepard, Harbach, King</w:t>
      </w:r>
      <w:r w:rsidRPr="008452CC">
        <w:t xml:space="preserve"> and Haerther. Nay: None. Motion carried.</w:t>
      </w:r>
    </w:p>
    <w:p w14:paraId="2E6DB2FF" w14:textId="69D4760E" w:rsidR="00955289" w:rsidRDefault="00955289" w:rsidP="00955289">
      <w:pPr>
        <w:pStyle w:val="Default"/>
      </w:pPr>
    </w:p>
    <w:p w14:paraId="3B9F572F" w14:textId="77777777" w:rsidR="00883391" w:rsidRDefault="00955289" w:rsidP="00883391">
      <w:pPr>
        <w:pStyle w:val="Default"/>
      </w:pPr>
      <w:r>
        <w:t xml:space="preserve">A motion was made by Shepard to hold a hearing for a Nuisance Abatement </w:t>
      </w:r>
      <w:r w:rsidR="00883391">
        <w:t>on Monday February 6</w:t>
      </w:r>
      <w:r w:rsidR="00883391" w:rsidRPr="00883391">
        <w:rPr>
          <w:vertAlign w:val="superscript"/>
        </w:rPr>
        <w:t>th</w:t>
      </w:r>
      <w:r w:rsidR="00883391">
        <w:t xml:space="preserve">, 2016 at 5:30 PM.  The motion was seconded by Haerther. </w:t>
      </w:r>
      <w:r w:rsidR="00883391" w:rsidRPr="008452CC">
        <w:t xml:space="preserve">Ayes: Herman, </w:t>
      </w:r>
      <w:r w:rsidR="00883391">
        <w:t>Shepard, Harbach, King</w:t>
      </w:r>
      <w:r w:rsidR="00883391" w:rsidRPr="008452CC">
        <w:t xml:space="preserve"> and Haerther. Nay: None. Motion carried.</w:t>
      </w:r>
    </w:p>
    <w:p w14:paraId="16C1EE99" w14:textId="6AE07499" w:rsidR="00955289" w:rsidRDefault="00955289" w:rsidP="00955289">
      <w:pPr>
        <w:pStyle w:val="Default"/>
      </w:pPr>
    </w:p>
    <w:p w14:paraId="58286D16" w14:textId="77777777" w:rsidR="00883391" w:rsidRDefault="00883391" w:rsidP="00883391">
      <w:pPr>
        <w:pStyle w:val="Default"/>
      </w:pPr>
      <w:r>
        <w:t xml:space="preserve">Shepard made a motion to appoint Tim Harbach as Mayor Pro </w:t>
      </w:r>
      <w:proofErr w:type="spellStart"/>
      <w:r>
        <w:t>Tem</w:t>
      </w:r>
      <w:proofErr w:type="spellEnd"/>
      <w:r>
        <w:t xml:space="preserve">.  The motion was seconded by Haerther.  </w:t>
      </w:r>
      <w:r w:rsidRPr="008452CC">
        <w:t xml:space="preserve">Ayes: Herman, </w:t>
      </w:r>
      <w:r>
        <w:t>Shepard, Harbach, King</w:t>
      </w:r>
      <w:r w:rsidRPr="008452CC">
        <w:t xml:space="preserve"> and Haerther. Nay: None. Motion carried.</w:t>
      </w:r>
    </w:p>
    <w:p w14:paraId="3FE5F935" w14:textId="57905C0E" w:rsidR="00883391" w:rsidRDefault="00883391" w:rsidP="00955289">
      <w:pPr>
        <w:pStyle w:val="Default"/>
      </w:pPr>
    </w:p>
    <w:p w14:paraId="017B64E4" w14:textId="60DD3493" w:rsidR="00212169" w:rsidRDefault="00CD4859" w:rsidP="00212169">
      <w:pPr>
        <w:pStyle w:val="Default"/>
      </w:pPr>
      <w:r>
        <w:t xml:space="preserve">Harbach made a motion to approve a new rental agreement for the park pavilion.  This motion also includes </w:t>
      </w:r>
      <w:r w:rsidR="00212169">
        <w:t>a Resolution Appointing</w:t>
      </w:r>
      <w:r>
        <w:t xml:space="preserve"> </w:t>
      </w:r>
      <w:r w:rsidR="00212169">
        <w:t>the city clerk</w:t>
      </w:r>
      <w:r>
        <w:t xml:space="preserve"> as a designee to approve the park pavilion rental applic</w:t>
      </w:r>
      <w:r w:rsidR="00212169">
        <w:t xml:space="preserve">ations and agreements.  The motion was seconded by Herman.  </w:t>
      </w:r>
      <w:r w:rsidR="00212169" w:rsidRPr="008452CC">
        <w:t xml:space="preserve">Ayes: Herman, </w:t>
      </w:r>
      <w:r w:rsidR="00212169">
        <w:t>Shepard, Harbach, King</w:t>
      </w:r>
      <w:r w:rsidR="00212169" w:rsidRPr="008452CC">
        <w:t xml:space="preserve"> and Haerther. Nay: None. Motion carried.</w:t>
      </w:r>
    </w:p>
    <w:p w14:paraId="44E3149C" w14:textId="2136E7DC" w:rsidR="00B970DC" w:rsidRDefault="00B970DC" w:rsidP="00B61116">
      <w:pPr>
        <w:pStyle w:val="Default"/>
      </w:pPr>
    </w:p>
    <w:p w14:paraId="5269B172" w14:textId="42B1E895" w:rsidR="00212169" w:rsidRDefault="00212169" w:rsidP="00B61116">
      <w:pPr>
        <w:pStyle w:val="Default"/>
      </w:pPr>
      <w:r>
        <w:t xml:space="preserve">Korsmo appointed a subcommittee to update the Atkins City Employee Handbook.  The committee includes Melissa Rammelsberg, Dick Lange, Kirk Draper and Kara Kruger.  </w:t>
      </w:r>
    </w:p>
    <w:p w14:paraId="3E3471B3" w14:textId="7CFAA422" w:rsidR="00212169" w:rsidRDefault="00212169" w:rsidP="00B61116">
      <w:pPr>
        <w:pStyle w:val="Default"/>
      </w:pPr>
    </w:p>
    <w:p w14:paraId="3677B0D3" w14:textId="6025F822" w:rsidR="00212169" w:rsidRDefault="00212169" w:rsidP="00B61116">
      <w:pPr>
        <w:pStyle w:val="Default"/>
      </w:pPr>
      <w:r>
        <w:t xml:space="preserve">Bell updated the council by stating that bills were still coming in for the cost of the special election.  It may be another couple of weeks before we know a final cost. </w:t>
      </w:r>
    </w:p>
    <w:p w14:paraId="2BAD1FB2" w14:textId="2BA5C65C" w:rsidR="00212169" w:rsidRDefault="00212169" w:rsidP="00B61116">
      <w:pPr>
        <w:pStyle w:val="Default"/>
      </w:pPr>
    </w:p>
    <w:p w14:paraId="11B770F8" w14:textId="578CBD9B" w:rsidR="00212169" w:rsidRDefault="005930A5" w:rsidP="00B61116">
      <w:pPr>
        <w:pStyle w:val="Default"/>
      </w:pPr>
      <w:r>
        <w:t xml:space="preserve">Bell will be </w:t>
      </w:r>
      <w:proofErr w:type="gramStart"/>
      <w:r>
        <w:t>looking into</w:t>
      </w:r>
      <w:proofErr w:type="gramEnd"/>
      <w:r>
        <w:t xml:space="preserve"> state provided health insurance for city employees.  Bell will research the cost and the pros and cons.  Haerther would like to see the city be more proactive on repairing and maintaining city roads. Damon asked the council about possibly getting a new door opener for the city shop. </w:t>
      </w:r>
      <w:bookmarkStart w:id="0" w:name="_GoBack"/>
      <w:bookmarkEnd w:id="0"/>
    </w:p>
    <w:p w14:paraId="3A3E3F0D" w14:textId="77777777" w:rsidR="005F6FFB" w:rsidRDefault="005F6FFB" w:rsidP="00B61116">
      <w:pPr>
        <w:pStyle w:val="Default"/>
      </w:pPr>
    </w:p>
    <w:p w14:paraId="320162C7" w14:textId="6888CD93" w:rsidR="00322D90" w:rsidRPr="008452CC" w:rsidRDefault="00275AFE" w:rsidP="00322D90">
      <w:pPr>
        <w:pStyle w:val="Default"/>
        <w:sectPr w:rsidR="00322D90" w:rsidRPr="008452CC" w:rsidSect="00F86F60">
          <w:type w:val="continuous"/>
          <w:pgSz w:w="12240" w:h="16340"/>
          <w:pgMar w:top="1153" w:right="867" w:bottom="777" w:left="1211" w:header="720" w:footer="720" w:gutter="0"/>
          <w:cols w:space="720"/>
          <w:noEndnote/>
        </w:sectPr>
      </w:pPr>
      <w:r>
        <w:t>H</w:t>
      </w:r>
      <w:r w:rsidR="005F6FFB">
        <w:t>arbach</w:t>
      </w:r>
      <w:r w:rsidR="00322D90" w:rsidRPr="008452CC">
        <w:t xml:space="preserve"> made a motion to adjourn the meeting and this was seconded by </w:t>
      </w:r>
      <w:r w:rsidR="005930A5">
        <w:t>Harman</w:t>
      </w:r>
      <w:r>
        <w:t xml:space="preserve">. </w:t>
      </w:r>
      <w:r w:rsidR="00322D90" w:rsidRPr="008452CC">
        <w:t xml:space="preserve"> </w:t>
      </w:r>
      <w:r w:rsidR="00AE716E" w:rsidRPr="008452CC">
        <w:t xml:space="preserve">Ayes: Herman, </w:t>
      </w:r>
      <w:r w:rsidR="00BE27E6">
        <w:t>Harbach</w:t>
      </w:r>
      <w:r w:rsidR="0085258D">
        <w:t>,</w:t>
      </w:r>
      <w:r w:rsidR="005930A5">
        <w:t xml:space="preserve"> King,</w:t>
      </w:r>
      <w:r w:rsidR="0085258D">
        <w:t xml:space="preserve"> Shepard</w:t>
      </w:r>
      <w:r w:rsidR="00AE716E" w:rsidRPr="008452CC">
        <w:t xml:space="preserve"> and Haerther. Nay: None. Motion carried.</w:t>
      </w:r>
      <w:r w:rsidR="00AE716E">
        <w:t xml:space="preserve">  </w:t>
      </w:r>
      <w:r w:rsidR="00322D90" w:rsidRPr="008452CC">
        <w:t xml:space="preserve">The next regular council meeting will be on </w:t>
      </w:r>
      <w:r w:rsidR="005930A5">
        <w:t>Monday</w:t>
      </w:r>
      <w:r w:rsidR="002758AB">
        <w:t xml:space="preserve">, </w:t>
      </w:r>
      <w:r w:rsidR="005930A5">
        <w:t>January 16</w:t>
      </w:r>
      <w:r>
        <w:t>th</w:t>
      </w:r>
      <w:r w:rsidR="005F6FFB">
        <w:t>, 2017</w:t>
      </w:r>
      <w:r w:rsidR="00322D90" w:rsidRPr="008452CC">
        <w:t xml:space="preserve"> at City Hal</w:t>
      </w:r>
      <w:r w:rsidR="005930A5">
        <w:t>l, 480 3rd Avenue, starting at 7</w:t>
      </w:r>
      <w:r w:rsidR="00322D90" w:rsidRPr="008452CC">
        <w:t>:30 PM</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lastRenderedPageBreak/>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39EBFCFD" w:rsidR="00F86F60" w:rsidRPr="00322D90" w:rsidRDefault="00F86F60"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1770A"/>
    <w:rsid w:val="00025DD9"/>
    <w:rsid w:val="00056A6C"/>
    <w:rsid w:val="0007798C"/>
    <w:rsid w:val="000D2299"/>
    <w:rsid w:val="000D5441"/>
    <w:rsid w:val="000D7536"/>
    <w:rsid w:val="000E0136"/>
    <w:rsid w:val="000E73BA"/>
    <w:rsid w:val="00143446"/>
    <w:rsid w:val="0014384C"/>
    <w:rsid w:val="00151B17"/>
    <w:rsid w:val="001559B3"/>
    <w:rsid w:val="00161817"/>
    <w:rsid w:val="001658B8"/>
    <w:rsid w:val="00166F17"/>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2E13"/>
    <w:rsid w:val="002E6B49"/>
    <w:rsid w:val="003060CB"/>
    <w:rsid w:val="00317EE9"/>
    <w:rsid w:val="00322D90"/>
    <w:rsid w:val="00351718"/>
    <w:rsid w:val="003577CA"/>
    <w:rsid w:val="003651A6"/>
    <w:rsid w:val="003801D5"/>
    <w:rsid w:val="003B1915"/>
    <w:rsid w:val="003D21F6"/>
    <w:rsid w:val="00404487"/>
    <w:rsid w:val="00427DB0"/>
    <w:rsid w:val="00430860"/>
    <w:rsid w:val="00454CE4"/>
    <w:rsid w:val="00464895"/>
    <w:rsid w:val="004722DC"/>
    <w:rsid w:val="0048327E"/>
    <w:rsid w:val="004A4FB2"/>
    <w:rsid w:val="004B2244"/>
    <w:rsid w:val="004F3F70"/>
    <w:rsid w:val="0051425C"/>
    <w:rsid w:val="00523A82"/>
    <w:rsid w:val="005455F2"/>
    <w:rsid w:val="00591023"/>
    <w:rsid w:val="005929FD"/>
    <w:rsid w:val="005930A5"/>
    <w:rsid w:val="00597F9E"/>
    <w:rsid w:val="005C0AE1"/>
    <w:rsid w:val="005E26D9"/>
    <w:rsid w:val="005E28CA"/>
    <w:rsid w:val="005F6FFB"/>
    <w:rsid w:val="00664289"/>
    <w:rsid w:val="00684352"/>
    <w:rsid w:val="00687549"/>
    <w:rsid w:val="00693FEB"/>
    <w:rsid w:val="00696279"/>
    <w:rsid w:val="006E74C0"/>
    <w:rsid w:val="00701B02"/>
    <w:rsid w:val="0070284B"/>
    <w:rsid w:val="0070743E"/>
    <w:rsid w:val="00730116"/>
    <w:rsid w:val="007332A5"/>
    <w:rsid w:val="007355C3"/>
    <w:rsid w:val="00753744"/>
    <w:rsid w:val="00783D13"/>
    <w:rsid w:val="007A0A36"/>
    <w:rsid w:val="007A2C9F"/>
    <w:rsid w:val="007B3762"/>
    <w:rsid w:val="008410E9"/>
    <w:rsid w:val="008452CC"/>
    <w:rsid w:val="0084747C"/>
    <w:rsid w:val="0085258D"/>
    <w:rsid w:val="00883391"/>
    <w:rsid w:val="00901D4B"/>
    <w:rsid w:val="00906F80"/>
    <w:rsid w:val="00950566"/>
    <w:rsid w:val="00955289"/>
    <w:rsid w:val="009719D6"/>
    <w:rsid w:val="009A67F0"/>
    <w:rsid w:val="009D5F21"/>
    <w:rsid w:val="009F4C53"/>
    <w:rsid w:val="009F72FC"/>
    <w:rsid w:val="00A01EED"/>
    <w:rsid w:val="00A0742B"/>
    <w:rsid w:val="00A13ECF"/>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5DE0"/>
    <w:rsid w:val="00B81FAF"/>
    <w:rsid w:val="00B8314E"/>
    <w:rsid w:val="00B970DC"/>
    <w:rsid w:val="00BA75AA"/>
    <w:rsid w:val="00BB2F5A"/>
    <w:rsid w:val="00BC27B9"/>
    <w:rsid w:val="00BE27E6"/>
    <w:rsid w:val="00BF0394"/>
    <w:rsid w:val="00C32B60"/>
    <w:rsid w:val="00C34358"/>
    <w:rsid w:val="00C74BFF"/>
    <w:rsid w:val="00C74D75"/>
    <w:rsid w:val="00CA1329"/>
    <w:rsid w:val="00CA48D4"/>
    <w:rsid w:val="00CC4ED8"/>
    <w:rsid w:val="00CD4859"/>
    <w:rsid w:val="00CD4961"/>
    <w:rsid w:val="00CF7990"/>
    <w:rsid w:val="00D000C9"/>
    <w:rsid w:val="00D36511"/>
    <w:rsid w:val="00D87878"/>
    <w:rsid w:val="00DD002C"/>
    <w:rsid w:val="00E1296C"/>
    <w:rsid w:val="00E20C37"/>
    <w:rsid w:val="00E22CB1"/>
    <w:rsid w:val="00E83F96"/>
    <w:rsid w:val="00EA37A8"/>
    <w:rsid w:val="00EC08CF"/>
    <w:rsid w:val="00EE0AB4"/>
    <w:rsid w:val="00EE56DA"/>
    <w:rsid w:val="00F47712"/>
    <w:rsid w:val="00F521C2"/>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c18f79a2-9574-483b-a140-221acb4d8b04"/>
  </ds:schemaRefs>
</ds:datastoreItem>
</file>

<file path=customXml/itemProps4.xml><?xml version="1.0" encoding="utf-8"?>
<ds:datastoreItem xmlns:ds="http://schemas.openxmlformats.org/officeDocument/2006/customXml" ds:itemID="{47CA966E-E9AA-4B38-95BC-D006980B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2016-12-06T19:23:00Z</cp:lastPrinted>
  <dcterms:created xsi:type="dcterms:W3CDTF">2017-01-05T15:43:00Z</dcterms:created>
  <dcterms:modified xsi:type="dcterms:W3CDTF">2017-01-05T15:43:00Z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